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83C7C" w14:textId="7212BB77" w:rsidR="00661E34" w:rsidRDefault="00661E34"/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6240"/>
      </w:tblGrid>
      <w:tr w:rsidR="00AF472C" w:rsidRPr="00824D47" w14:paraId="23AE6B15" w14:textId="77777777" w:rsidTr="00AF472C">
        <w:trPr>
          <w:trHeight w:val="354"/>
          <w:jc w:val="center"/>
        </w:trPr>
        <w:tc>
          <w:tcPr>
            <w:tcW w:w="452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01AA5DE" w14:textId="77777777" w:rsidR="00AF472C" w:rsidRDefault="00AF472C" w:rsidP="00634EEA">
            <w:pPr>
              <w:spacing w:line="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Unidad académica</w:t>
            </w:r>
          </w:p>
        </w:tc>
        <w:tc>
          <w:tcPr>
            <w:tcW w:w="62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95A2E48" w14:textId="77777777" w:rsidR="00AF472C" w:rsidRPr="000C7CC5" w:rsidRDefault="00AF472C" w:rsidP="00634E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C7CC5">
              <w:rPr>
                <w:rFonts w:ascii="Arial" w:hAnsi="Arial" w:cs="Arial"/>
                <w:b/>
              </w:rPr>
              <w:t>Tipo de actividad curricular</w:t>
            </w:r>
          </w:p>
        </w:tc>
      </w:tr>
      <w:tr w:rsidR="00AF472C" w:rsidRPr="00824D47" w14:paraId="5008A3E3" w14:textId="77777777" w:rsidTr="00AF472C">
        <w:trPr>
          <w:trHeight w:val="93"/>
          <w:jc w:val="center"/>
        </w:trPr>
        <w:tc>
          <w:tcPr>
            <w:tcW w:w="452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EBFD2" w14:textId="77777777" w:rsidR="00AF472C" w:rsidRPr="000C7CC5" w:rsidRDefault="00AF472C" w:rsidP="00634EEA">
            <w:pPr>
              <w:spacing w:line="0" w:lineRule="atLeast"/>
              <w:rPr>
                <w:rFonts w:ascii="Arial" w:hAnsi="Arial"/>
                <w:bCs/>
              </w:rPr>
            </w:pPr>
            <w:r w:rsidRPr="000C7CC5">
              <w:rPr>
                <w:rFonts w:ascii="Arial" w:hAnsi="Arial"/>
                <w:bCs/>
              </w:rPr>
              <w:t xml:space="preserve">Facultad de Ciencias </w:t>
            </w:r>
          </w:p>
        </w:tc>
        <w:tc>
          <w:tcPr>
            <w:tcW w:w="6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921C828" w14:textId="67CBBD99" w:rsidR="00AF472C" w:rsidRPr="000C7CC5" w:rsidRDefault="00AF472C" w:rsidP="00634EEA">
            <w:pPr>
              <w:spacing w:line="0" w:lineRule="atLeas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Electivo </w:t>
            </w:r>
          </w:p>
        </w:tc>
      </w:tr>
      <w:tr w:rsidR="00AF472C" w:rsidRPr="00824D47" w14:paraId="683B75A4" w14:textId="77777777" w:rsidTr="00AF472C">
        <w:trPr>
          <w:trHeight w:val="141"/>
          <w:jc w:val="center"/>
        </w:trPr>
        <w:tc>
          <w:tcPr>
            <w:tcW w:w="452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68410E1" w14:textId="77777777" w:rsidR="00AF472C" w:rsidRDefault="00AF472C" w:rsidP="00634EEA">
            <w:pPr>
              <w:spacing w:line="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Nombre de la Actividad Curricular</w:t>
            </w:r>
          </w:p>
        </w:tc>
        <w:tc>
          <w:tcPr>
            <w:tcW w:w="6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3888AA3" w14:textId="77777777" w:rsidR="00AF472C" w:rsidRDefault="00AF472C" w:rsidP="00634EEA">
            <w:pPr>
              <w:spacing w:line="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Requisitos</w:t>
            </w:r>
          </w:p>
        </w:tc>
      </w:tr>
      <w:tr w:rsidR="00AF472C" w:rsidRPr="00824D47" w14:paraId="3207DAF1" w14:textId="77777777" w:rsidTr="00AF472C">
        <w:trPr>
          <w:trHeight w:val="543"/>
          <w:jc w:val="center"/>
        </w:trPr>
        <w:tc>
          <w:tcPr>
            <w:tcW w:w="4528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1CFA08" w14:textId="03189DB2" w:rsidR="00AF472C" w:rsidRPr="000C7CC5" w:rsidRDefault="00A54EBF" w:rsidP="00634EEA">
            <w:pPr>
              <w:spacing w:line="0" w:lineRule="atLeas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Unidad de Investigación</w:t>
            </w:r>
          </w:p>
        </w:tc>
        <w:tc>
          <w:tcPr>
            <w:tcW w:w="6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14:paraId="62666B16" w14:textId="77777777" w:rsidR="00AF472C" w:rsidRDefault="00AF472C" w:rsidP="00634EE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Contar con la aprobación del académico a cargo</w:t>
            </w:r>
          </w:p>
          <w:p w14:paraId="0EB0DC80" w14:textId="36621DD2" w:rsidR="00A54EBF" w:rsidRPr="000C7CC5" w:rsidRDefault="00A54EBF" w:rsidP="00634EEA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tbl>
      <w:tblPr>
        <w:tblStyle w:val="a"/>
        <w:tblW w:w="107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4334"/>
        <w:gridCol w:w="3883"/>
      </w:tblGrid>
      <w:tr w:rsidR="000B3508" w14:paraId="52718EA3" w14:textId="77777777" w:rsidTr="00AF472C">
        <w:trPr>
          <w:jc w:val="center"/>
        </w:trPr>
        <w:tc>
          <w:tcPr>
            <w:tcW w:w="10768" w:type="dxa"/>
            <w:gridSpan w:val="3"/>
          </w:tcPr>
          <w:p w14:paraId="66DA039A" w14:textId="77777777" w:rsidR="006D2C27" w:rsidRPr="00AF472C" w:rsidRDefault="004B3CB1" w:rsidP="006D2C27">
            <w:pPr>
              <w:spacing w:after="0"/>
              <w:rPr>
                <w:rFonts w:ascii="Arial" w:eastAsia="Arial" w:hAnsi="Arial" w:cs="Arial"/>
                <w:i/>
                <w:color w:val="00B0F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</w:t>
            </w:r>
            <w:r w:rsidR="000B3508">
              <w:rPr>
                <w:rFonts w:ascii="Arial" w:eastAsia="Arial" w:hAnsi="Arial" w:cs="Arial"/>
                <w:b/>
                <w:color w:val="000000"/>
              </w:rPr>
              <w:t xml:space="preserve">. Ámbitos y competencias a las que </w:t>
            </w:r>
            <w:r w:rsidR="00FB0644">
              <w:rPr>
                <w:rFonts w:ascii="Arial" w:eastAsia="Arial" w:hAnsi="Arial" w:cs="Arial"/>
                <w:b/>
                <w:color w:val="000000"/>
              </w:rPr>
              <w:t xml:space="preserve">podría </w:t>
            </w:r>
            <w:r w:rsidR="000B3508">
              <w:rPr>
                <w:rFonts w:ascii="Arial" w:eastAsia="Arial" w:hAnsi="Arial" w:cs="Arial"/>
                <w:b/>
                <w:color w:val="000000"/>
              </w:rPr>
              <w:t>contribu</w:t>
            </w:r>
            <w:r w:rsidR="00FB0644">
              <w:rPr>
                <w:rFonts w:ascii="Arial" w:eastAsia="Arial" w:hAnsi="Arial" w:cs="Arial"/>
                <w:b/>
                <w:color w:val="000000"/>
              </w:rPr>
              <w:t>ir</w:t>
            </w:r>
            <w:r w:rsidR="000B3508">
              <w:rPr>
                <w:rFonts w:ascii="Arial" w:eastAsia="Arial" w:hAnsi="Arial" w:cs="Arial"/>
                <w:b/>
                <w:color w:val="000000"/>
              </w:rPr>
              <w:t xml:space="preserve"> el curso electivo UI para la carrera BMMA</w:t>
            </w:r>
            <w:r w:rsidR="00975AE3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6D2C27" w:rsidRPr="00193D97">
              <w:rPr>
                <w:rFonts w:ascii="Arial" w:eastAsia="Arial" w:hAnsi="Arial" w:cs="Arial"/>
                <w:i/>
                <w:color w:val="00B0F0"/>
                <w:highlight w:val="yellow"/>
              </w:rPr>
              <w:t>Atención estudiante y director:</w:t>
            </w:r>
            <w:r w:rsidR="006D2C27">
              <w:rPr>
                <w:rFonts w:ascii="Arial" w:eastAsia="Arial" w:hAnsi="Arial" w:cs="Arial"/>
                <w:i/>
                <w:color w:val="00B0F0"/>
              </w:rPr>
              <w:t xml:space="preserve"> El director de la UI definirá este campo </w:t>
            </w:r>
            <w:proofErr w:type="gramStart"/>
            <w:r w:rsidR="006D2C27">
              <w:rPr>
                <w:rFonts w:ascii="Arial" w:eastAsia="Arial" w:hAnsi="Arial" w:cs="Arial"/>
                <w:i/>
                <w:color w:val="00B0F0"/>
              </w:rPr>
              <w:t>de acuerdo a</w:t>
            </w:r>
            <w:proofErr w:type="gramEnd"/>
            <w:r w:rsidR="006D2C27">
              <w:rPr>
                <w:rFonts w:ascii="Arial" w:eastAsia="Arial" w:hAnsi="Arial" w:cs="Arial"/>
                <w:i/>
                <w:color w:val="00B0F0"/>
              </w:rPr>
              <w:t xml:space="preserve"> las necesidades/propósitos de la actividad a su cargo. A </w:t>
            </w:r>
            <w:proofErr w:type="gramStart"/>
            <w:r w:rsidR="006D2C27">
              <w:rPr>
                <w:rFonts w:ascii="Arial" w:eastAsia="Arial" w:hAnsi="Arial" w:cs="Arial"/>
                <w:i/>
                <w:color w:val="00B0F0"/>
              </w:rPr>
              <w:t>continuación</w:t>
            </w:r>
            <w:proofErr w:type="gramEnd"/>
            <w:r w:rsidR="006D2C27">
              <w:rPr>
                <w:rFonts w:ascii="Arial" w:eastAsia="Arial" w:hAnsi="Arial" w:cs="Arial"/>
                <w:i/>
                <w:color w:val="00B0F0"/>
              </w:rPr>
              <w:t xml:space="preserve"> se listan algunas competencias a manera de ejemplo, es labor del estudiante y su director seleccionar las que correspondan y eliminar las que no aplican. Deben borrar esta y otras instrucciones que aparecen en celeste y cursiva, así como aquellos ámbitos que no aplican y cambiar a letra Arial 11 color negro sin cursiva los ámbitos pertinentes.</w:t>
            </w:r>
          </w:p>
          <w:p w14:paraId="6F9336C8" w14:textId="54C9272D" w:rsidR="000B3508" w:rsidRDefault="000B3508" w:rsidP="000B3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7DA97A02" w14:textId="77777777" w:rsidR="000B3508" w:rsidRPr="000B3508" w:rsidRDefault="000B3508" w:rsidP="00EA0279">
            <w:pPr>
              <w:spacing w:after="0"/>
              <w:jc w:val="both"/>
              <w:rPr>
                <w:rFonts w:ascii="Arial" w:eastAsia="Arial" w:hAnsi="Arial" w:cs="Arial"/>
              </w:rPr>
            </w:pPr>
            <w:r w:rsidRPr="000B3508">
              <w:rPr>
                <w:rFonts w:ascii="Arial" w:eastAsia="Arial" w:hAnsi="Arial" w:cs="Arial"/>
              </w:rPr>
              <w:t>Competencias del ámbito General</w:t>
            </w:r>
          </w:p>
          <w:p w14:paraId="69BA9988" w14:textId="77777777" w:rsidR="000B3508" w:rsidRPr="000B3508" w:rsidRDefault="000B3508" w:rsidP="00EA0279">
            <w:pPr>
              <w:spacing w:after="0"/>
              <w:jc w:val="both"/>
              <w:rPr>
                <w:rFonts w:ascii="Arial" w:eastAsia="Arial" w:hAnsi="Arial" w:cs="Arial"/>
              </w:rPr>
            </w:pPr>
            <w:r w:rsidRPr="000B3508">
              <w:rPr>
                <w:rFonts w:ascii="Arial" w:eastAsia="Arial" w:hAnsi="Arial" w:cs="Arial"/>
              </w:rPr>
              <w:t>G3. Conocimientos sobre el área de estudio y la profesión.</w:t>
            </w:r>
          </w:p>
          <w:p w14:paraId="36A0EB85" w14:textId="77777777" w:rsidR="000B3508" w:rsidRPr="000B3508" w:rsidRDefault="000B3508" w:rsidP="00EA0279">
            <w:pPr>
              <w:spacing w:after="0"/>
              <w:jc w:val="both"/>
              <w:rPr>
                <w:rFonts w:ascii="Arial" w:eastAsia="Arial" w:hAnsi="Arial" w:cs="Arial"/>
              </w:rPr>
            </w:pPr>
            <w:r w:rsidRPr="000B3508">
              <w:rPr>
                <w:rFonts w:ascii="Arial" w:eastAsia="Arial" w:hAnsi="Arial" w:cs="Arial"/>
              </w:rPr>
              <w:t>G5. Capacidad de investigación.</w:t>
            </w:r>
          </w:p>
          <w:p w14:paraId="5678237C" w14:textId="77777777" w:rsidR="000B3508" w:rsidRPr="000B3508" w:rsidRDefault="000B3508" w:rsidP="00EA0279">
            <w:pPr>
              <w:spacing w:after="0"/>
              <w:jc w:val="both"/>
              <w:rPr>
                <w:rFonts w:ascii="Arial" w:eastAsia="Arial" w:hAnsi="Arial" w:cs="Arial"/>
              </w:rPr>
            </w:pPr>
            <w:r w:rsidRPr="000B3508">
              <w:rPr>
                <w:rFonts w:ascii="Arial" w:eastAsia="Arial" w:hAnsi="Arial" w:cs="Arial"/>
              </w:rPr>
              <w:t>G6. Habilidades para buscar, procesar y analizar información procedente de fuentes diversas.</w:t>
            </w:r>
          </w:p>
          <w:p w14:paraId="59F6218A" w14:textId="77777777" w:rsidR="000B3508" w:rsidRDefault="000B3508" w:rsidP="00EA0279">
            <w:pPr>
              <w:rPr>
                <w:rFonts w:ascii="Arial" w:eastAsia="Arial" w:hAnsi="Arial" w:cs="Arial"/>
                <w:b/>
              </w:rPr>
            </w:pPr>
            <w:r w:rsidRPr="000B3508">
              <w:rPr>
                <w:rFonts w:ascii="Arial" w:eastAsia="Arial" w:hAnsi="Arial" w:cs="Arial"/>
              </w:rPr>
              <w:t>G7. Capacidad para identificar, plantear y resolver problemas.</w:t>
            </w:r>
          </w:p>
        </w:tc>
      </w:tr>
      <w:tr w:rsidR="00BC723D" w14:paraId="4277051C" w14:textId="77777777" w:rsidTr="00AF472C">
        <w:trPr>
          <w:trHeight w:val="282"/>
          <w:jc w:val="center"/>
        </w:trPr>
        <w:tc>
          <w:tcPr>
            <w:tcW w:w="2551" w:type="dxa"/>
          </w:tcPr>
          <w:p w14:paraId="0E395039" w14:textId="3CF4A433" w:rsidR="00BC723D" w:rsidRDefault="004B3CB1" w:rsidP="009D1E6B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</w:t>
            </w:r>
            <w:r w:rsidR="00BC723D">
              <w:rPr>
                <w:rFonts w:ascii="Arial" w:eastAsia="Arial" w:hAnsi="Arial" w:cs="Arial"/>
                <w:b/>
              </w:rPr>
              <w:t>. Tipo de créditos</w:t>
            </w:r>
          </w:p>
        </w:tc>
        <w:tc>
          <w:tcPr>
            <w:tcW w:w="8217" w:type="dxa"/>
            <w:gridSpan w:val="2"/>
          </w:tcPr>
          <w:p w14:paraId="47C7438B" w14:textId="77777777" w:rsidR="00BC723D" w:rsidRDefault="00BC723D" w:rsidP="009D1E6B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SCT</w:t>
            </w:r>
          </w:p>
        </w:tc>
      </w:tr>
      <w:tr w:rsidR="00BC723D" w14:paraId="428EFDBA" w14:textId="77777777" w:rsidTr="00AF472C">
        <w:trPr>
          <w:trHeight w:val="272"/>
          <w:jc w:val="center"/>
        </w:trPr>
        <w:tc>
          <w:tcPr>
            <w:tcW w:w="10768" w:type="dxa"/>
            <w:gridSpan w:val="3"/>
          </w:tcPr>
          <w:p w14:paraId="6B0BE64D" w14:textId="513E53C2" w:rsidR="00BC723D" w:rsidRDefault="004B3CB1" w:rsidP="009D1E6B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 w:rsidR="00BC723D">
              <w:rPr>
                <w:rFonts w:ascii="Arial" w:eastAsia="Arial" w:hAnsi="Arial" w:cs="Arial"/>
                <w:b/>
              </w:rPr>
              <w:t xml:space="preserve">. Número de créditos SCT – Chile: </w:t>
            </w:r>
            <w:r w:rsidR="00BC723D" w:rsidRPr="00AF472C">
              <w:rPr>
                <w:rFonts w:ascii="Arial" w:eastAsia="Arial" w:hAnsi="Arial" w:cs="Arial"/>
                <w:iCs/>
              </w:rPr>
              <w:t>6 SCT</w:t>
            </w:r>
          </w:p>
        </w:tc>
      </w:tr>
      <w:tr w:rsidR="000B3508" w14:paraId="38024905" w14:textId="77777777" w:rsidTr="00AF472C">
        <w:trPr>
          <w:jc w:val="center"/>
        </w:trPr>
        <w:tc>
          <w:tcPr>
            <w:tcW w:w="2551" w:type="dxa"/>
          </w:tcPr>
          <w:p w14:paraId="6979E572" w14:textId="70045464" w:rsidR="000B3508" w:rsidRDefault="004B3CB1" w:rsidP="00EA0279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</w:t>
            </w:r>
            <w:r w:rsidR="000B3508">
              <w:rPr>
                <w:rFonts w:ascii="Arial" w:eastAsia="Arial" w:hAnsi="Arial" w:cs="Arial"/>
                <w:b/>
              </w:rPr>
              <w:t>. Horas de trabajo</w:t>
            </w:r>
          </w:p>
          <w:p w14:paraId="04642547" w14:textId="77777777" w:rsidR="000B3508" w:rsidRDefault="000B3508" w:rsidP="00EA0279">
            <w:pPr>
              <w:spacing w:after="0"/>
              <w:rPr>
                <w:rFonts w:ascii="Arial" w:eastAsia="Arial" w:hAnsi="Arial" w:cs="Arial"/>
                <w:b/>
              </w:rPr>
            </w:pPr>
          </w:p>
        </w:tc>
        <w:tc>
          <w:tcPr>
            <w:tcW w:w="4334" w:type="dxa"/>
            <w:shd w:val="clear" w:color="auto" w:fill="auto"/>
          </w:tcPr>
          <w:p w14:paraId="10F6C6A0" w14:textId="77777777" w:rsidR="000B3508" w:rsidRPr="000B3508" w:rsidRDefault="000B3508" w:rsidP="00EA0279">
            <w:pPr>
              <w:spacing w:after="0"/>
              <w:rPr>
                <w:rFonts w:ascii="Arial" w:eastAsia="Arial" w:hAnsi="Arial" w:cs="Arial"/>
              </w:rPr>
            </w:pPr>
            <w:r w:rsidRPr="000B3508">
              <w:rPr>
                <w:rFonts w:ascii="Arial" w:eastAsia="Arial" w:hAnsi="Arial" w:cs="Arial"/>
              </w:rPr>
              <w:t>Presencial (directas)</w:t>
            </w:r>
          </w:p>
          <w:p w14:paraId="662E9395" w14:textId="77777777" w:rsidR="000B3508" w:rsidRPr="00D2217E" w:rsidRDefault="000B3508" w:rsidP="00EA0279">
            <w:pPr>
              <w:spacing w:after="0" w:line="240" w:lineRule="auto"/>
              <w:ind w:left="483"/>
              <w:rPr>
                <w:rFonts w:ascii="Arial" w:eastAsia="Arial" w:hAnsi="Arial" w:cs="Arial"/>
                <w:highlight w:val="lightGray"/>
              </w:rPr>
            </w:pPr>
            <w:r w:rsidRPr="000B3508">
              <w:rPr>
                <w:rFonts w:ascii="Arial" w:eastAsia="Arial" w:hAnsi="Arial" w:cs="Arial"/>
              </w:rPr>
              <w:t>8 horas/semanales</w:t>
            </w:r>
          </w:p>
        </w:tc>
        <w:tc>
          <w:tcPr>
            <w:tcW w:w="3883" w:type="dxa"/>
            <w:shd w:val="clear" w:color="auto" w:fill="auto"/>
          </w:tcPr>
          <w:p w14:paraId="23E0A275" w14:textId="77777777" w:rsidR="000B3508" w:rsidRPr="000B3508" w:rsidRDefault="000B3508" w:rsidP="00EA0279">
            <w:pPr>
              <w:spacing w:after="0"/>
              <w:rPr>
                <w:rFonts w:ascii="Arial" w:eastAsia="Arial" w:hAnsi="Arial" w:cs="Arial"/>
              </w:rPr>
            </w:pPr>
            <w:r w:rsidRPr="000B3508">
              <w:rPr>
                <w:rFonts w:ascii="Arial" w:eastAsia="Arial" w:hAnsi="Arial" w:cs="Arial"/>
              </w:rPr>
              <w:t>No presencial (indirectas)</w:t>
            </w:r>
          </w:p>
          <w:p w14:paraId="7BC5287C" w14:textId="4FD3CAD5" w:rsidR="000B3508" w:rsidRPr="000B3508" w:rsidRDefault="000B3508" w:rsidP="00EA0279">
            <w:pPr>
              <w:spacing w:after="0" w:line="240" w:lineRule="auto"/>
              <w:ind w:left="483"/>
              <w:rPr>
                <w:rFonts w:ascii="Arial" w:eastAsia="Arial" w:hAnsi="Arial" w:cs="Arial"/>
              </w:rPr>
            </w:pPr>
            <w:r w:rsidRPr="000B3508">
              <w:rPr>
                <w:rFonts w:ascii="Arial" w:eastAsia="Arial" w:hAnsi="Arial" w:cs="Arial"/>
              </w:rPr>
              <w:t>1</w:t>
            </w:r>
            <w:r w:rsidR="000D3D6A">
              <w:rPr>
                <w:rFonts w:ascii="Arial" w:eastAsia="Arial" w:hAnsi="Arial" w:cs="Arial"/>
              </w:rPr>
              <w:t>,</w:t>
            </w:r>
            <w:r w:rsidRPr="000B3508">
              <w:rPr>
                <w:rFonts w:ascii="Arial" w:eastAsia="Arial" w:hAnsi="Arial" w:cs="Arial"/>
              </w:rPr>
              <w:t>5 horas/semanales</w:t>
            </w:r>
          </w:p>
          <w:p w14:paraId="55AF0FE9" w14:textId="77777777" w:rsidR="000B3508" w:rsidRPr="000B3508" w:rsidRDefault="000B3508" w:rsidP="00EA0279">
            <w:pPr>
              <w:spacing w:after="0" w:line="240" w:lineRule="auto"/>
              <w:ind w:left="483"/>
              <w:rPr>
                <w:rFonts w:ascii="Arial" w:eastAsia="Arial" w:hAnsi="Arial" w:cs="Arial"/>
              </w:rPr>
            </w:pPr>
          </w:p>
        </w:tc>
      </w:tr>
      <w:tr w:rsidR="00A54EBF" w14:paraId="4A0E87C1" w14:textId="77777777" w:rsidTr="00B401B4">
        <w:trPr>
          <w:jc w:val="center"/>
        </w:trPr>
        <w:tc>
          <w:tcPr>
            <w:tcW w:w="2551" w:type="dxa"/>
          </w:tcPr>
          <w:p w14:paraId="59DD3182" w14:textId="18E586BC" w:rsidR="00A54EBF" w:rsidRDefault="00A54EBF" w:rsidP="00EA0279">
            <w:pPr>
              <w:spacing w:after="0"/>
              <w:rPr>
                <w:rFonts w:ascii="Arial" w:eastAsia="Arial" w:hAnsi="Arial" w:cs="Arial"/>
                <w:b/>
              </w:rPr>
            </w:pPr>
            <w:r w:rsidRPr="00A54EBF">
              <w:rPr>
                <w:rFonts w:ascii="Arial" w:eastAsia="Arial" w:hAnsi="Arial" w:cs="Arial"/>
                <w:b/>
              </w:rPr>
              <w:t>Propósito general del curso</w:t>
            </w:r>
          </w:p>
        </w:tc>
        <w:tc>
          <w:tcPr>
            <w:tcW w:w="8217" w:type="dxa"/>
            <w:gridSpan w:val="2"/>
            <w:shd w:val="clear" w:color="auto" w:fill="auto"/>
          </w:tcPr>
          <w:p w14:paraId="2DD47162" w14:textId="7B37941E" w:rsidR="00A54EBF" w:rsidRPr="000B3508" w:rsidRDefault="00975AE3" w:rsidP="00CF2620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B0F0"/>
              </w:rPr>
              <w:t>El director de la UI definirá este campo de acuerdo a las necesidades/propósitos de la actividad a su cargo</w:t>
            </w:r>
          </w:p>
        </w:tc>
      </w:tr>
      <w:tr w:rsidR="00A54EBF" w14:paraId="645AEE62" w14:textId="77777777" w:rsidTr="00761C98">
        <w:trPr>
          <w:jc w:val="center"/>
        </w:trPr>
        <w:tc>
          <w:tcPr>
            <w:tcW w:w="2551" w:type="dxa"/>
          </w:tcPr>
          <w:p w14:paraId="5F589066" w14:textId="173611D7" w:rsidR="00A54EBF" w:rsidRDefault="00A54EBF" w:rsidP="00EA0279">
            <w:pPr>
              <w:spacing w:after="0"/>
              <w:rPr>
                <w:rFonts w:ascii="Arial" w:eastAsia="Arial" w:hAnsi="Arial" w:cs="Arial"/>
                <w:b/>
              </w:rPr>
            </w:pPr>
            <w:r w:rsidRPr="00A54EBF">
              <w:rPr>
                <w:rFonts w:ascii="Arial" w:eastAsia="Arial" w:hAnsi="Arial" w:cs="Arial"/>
                <w:b/>
              </w:rPr>
              <w:t>Metodología</w:t>
            </w:r>
          </w:p>
        </w:tc>
        <w:tc>
          <w:tcPr>
            <w:tcW w:w="8217" w:type="dxa"/>
            <w:gridSpan w:val="2"/>
            <w:shd w:val="clear" w:color="auto" w:fill="auto"/>
          </w:tcPr>
          <w:p w14:paraId="52B0D151" w14:textId="1E3A4DD1" w:rsidR="00A54EBF" w:rsidRPr="000B3508" w:rsidRDefault="00975AE3" w:rsidP="00CF2620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B0F0"/>
              </w:rPr>
              <w:t>El director de la UI definirá este campo de acuerdo a las necesidades/propósitos de la actividad a su cargo</w:t>
            </w:r>
          </w:p>
        </w:tc>
      </w:tr>
      <w:tr w:rsidR="006D2C27" w14:paraId="6D52D970" w14:textId="77777777" w:rsidTr="003922AF">
        <w:trPr>
          <w:jc w:val="center"/>
        </w:trPr>
        <w:tc>
          <w:tcPr>
            <w:tcW w:w="2551" w:type="dxa"/>
          </w:tcPr>
          <w:p w14:paraId="0090EDC8" w14:textId="54BD029A" w:rsidR="006D2C27" w:rsidRDefault="006D2C27" w:rsidP="006D2C27">
            <w:pPr>
              <w:spacing w:after="0"/>
              <w:rPr>
                <w:rFonts w:ascii="Arial" w:eastAsia="Arial" w:hAnsi="Arial" w:cs="Arial"/>
                <w:b/>
              </w:rPr>
            </w:pPr>
            <w:r w:rsidRPr="00A54EBF">
              <w:rPr>
                <w:rFonts w:ascii="Arial" w:eastAsia="Arial" w:hAnsi="Arial" w:cs="Arial"/>
                <w:b/>
              </w:rPr>
              <w:t>Evaluación</w:t>
            </w:r>
          </w:p>
        </w:tc>
        <w:tc>
          <w:tcPr>
            <w:tcW w:w="8217" w:type="dxa"/>
            <w:gridSpan w:val="2"/>
            <w:shd w:val="clear" w:color="auto" w:fill="auto"/>
          </w:tcPr>
          <w:p w14:paraId="6E31AF95" w14:textId="77777777" w:rsidR="006D2C27" w:rsidRDefault="006D2C27" w:rsidP="006D2C27">
            <w:pPr>
              <w:spacing w:after="0"/>
              <w:rPr>
                <w:rFonts w:ascii="Arial" w:eastAsia="Arial" w:hAnsi="Arial" w:cs="Arial"/>
                <w:i/>
                <w:color w:val="00B0F0"/>
              </w:rPr>
            </w:pPr>
            <w:r>
              <w:rPr>
                <w:rFonts w:ascii="Arial" w:eastAsia="Arial" w:hAnsi="Arial" w:cs="Arial"/>
                <w:i/>
                <w:color w:val="00B0F0"/>
              </w:rPr>
              <w:t xml:space="preserve">El director de la UI definirá este campo </w:t>
            </w:r>
            <w:proofErr w:type="gramStart"/>
            <w:r>
              <w:rPr>
                <w:rFonts w:ascii="Arial" w:eastAsia="Arial" w:hAnsi="Arial" w:cs="Arial"/>
                <w:i/>
                <w:color w:val="00B0F0"/>
              </w:rPr>
              <w:t>de acuerdo a</w:t>
            </w:r>
            <w:proofErr w:type="gramEnd"/>
            <w:r>
              <w:rPr>
                <w:rFonts w:ascii="Arial" w:eastAsia="Arial" w:hAnsi="Arial" w:cs="Arial"/>
                <w:i/>
                <w:color w:val="00B0F0"/>
              </w:rPr>
              <w:t xml:space="preserve"> las necesidades/propósitos de la actividad a su cargo</w:t>
            </w:r>
          </w:p>
          <w:p w14:paraId="13563599" w14:textId="0329E384" w:rsidR="006D2C27" w:rsidRPr="000B3508" w:rsidRDefault="006D2C27" w:rsidP="006D2C27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B0F0"/>
              </w:rPr>
              <w:t xml:space="preserve">Al final de la Unidad de Investigación el estudiante deberá entregar la </w:t>
            </w:r>
            <w:r w:rsidRPr="003A6CE2">
              <w:rPr>
                <w:rFonts w:ascii="Arial" w:eastAsia="Arial" w:hAnsi="Arial" w:cs="Arial"/>
                <w:i/>
                <w:color w:val="00B0F0"/>
              </w:rPr>
              <w:t xml:space="preserve">Pauta General </w:t>
            </w:r>
            <w:r>
              <w:rPr>
                <w:rFonts w:ascii="Arial" w:eastAsia="Arial" w:hAnsi="Arial" w:cs="Arial"/>
                <w:i/>
                <w:color w:val="00B0F0"/>
              </w:rPr>
              <w:t xml:space="preserve">para la inscripción del </w:t>
            </w:r>
            <w:r w:rsidRPr="003A6CE2">
              <w:rPr>
                <w:rFonts w:ascii="Arial" w:eastAsia="Arial" w:hAnsi="Arial" w:cs="Arial"/>
                <w:i/>
                <w:color w:val="00B0F0"/>
              </w:rPr>
              <w:t>Proyecto de Seminario de Título, Carrera Biología Con Mención En Medio Ambiente</w:t>
            </w:r>
            <w:r>
              <w:rPr>
                <w:rFonts w:ascii="Arial" w:eastAsia="Arial" w:hAnsi="Arial" w:cs="Arial"/>
                <w:i/>
                <w:color w:val="00B0F0"/>
              </w:rPr>
              <w:t xml:space="preserve"> debidamente firmada por todos los involucrados</w:t>
            </w:r>
          </w:p>
        </w:tc>
      </w:tr>
      <w:tr w:rsidR="006D2C27" w14:paraId="411EBF53" w14:textId="77777777" w:rsidTr="00F01E85">
        <w:trPr>
          <w:jc w:val="center"/>
        </w:trPr>
        <w:tc>
          <w:tcPr>
            <w:tcW w:w="2551" w:type="dxa"/>
          </w:tcPr>
          <w:p w14:paraId="6ABFE9D3" w14:textId="49A17673" w:rsidR="006D2C27" w:rsidRDefault="006D2C27" w:rsidP="006D2C27">
            <w:pPr>
              <w:spacing w:after="0"/>
              <w:rPr>
                <w:rFonts w:ascii="Arial" w:eastAsia="Arial" w:hAnsi="Arial" w:cs="Arial"/>
                <w:b/>
              </w:rPr>
            </w:pPr>
            <w:r w:rsidRPr="00A54EBF">
              <w:rPr>
                <w:rFonts w:ascii="Arial" w:eastAsia="Arial" w:hAnsi="Arial" w:cs="Arial"/>
                <w:b/>
              </w:rPr>
              <w:t>Requisitos de aprobación</w:t>
            </w:r>
          </w:p>
        </w:tc>
        <w:tc>
          <w:tcPr>
            <w:tcW w:w="8217" w:type="dxa"/>
            <w:gridSpan w:val="2"/>
            <w:shd w:val="clear" w:color="auto" w:fill="auto"/>
          </w:tcPr>
          <w:p w14:paraId="70E5F617" w14:textId="0AE8D732" w:rsidR="006D2C27" w:rsidRPr="000B3508" w:rsidRDefault="006D2C27" w:rsidP="006D2C27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B0F0"/>
              </w:rPr>
              <w:t xml:space="preserve">El director de la UI definirá este campo </w:t>
            </w:r>
            <w:proofErr w:type="gramStart"/>
            <w:r>
              <w:rPr>
                <w:rFonts w:ascii="Arial" w:eastAsia="Arial" w:hAnsi="Arial" w:cs="Arial"/>
                <w:i/>
                <w:color w:val="00B0F0"/>
              </w:rPr>
              <w:t>de acuerdo a</w:t>
            </w:r>
            <w:proofErr w:type="gramEnd"/>
            <w:r>
              <w:rPr>
                <w:rFonts w:ascii="Arial" w:eastAsia="Arial" w:hAnsi="Arial" w:cs="Arial"/>
                <w:i/>
                <w:color w:val="00B0F0"/>
              </w:rPr>
              <w:t xml:space="preserve"> las necesidades/propósitos de la actividad a su cargo. El proceso culmina con la entrega de la pauta de inscripción de proyecto de seminario de título a la escuela.</w:t>
            </w:r>
          </w:p>
        </w:tc>
      </w:tr>
    </w:tbl>
    <w:p w14:paraId="600E699F" w14:textId="77777777" w:rsidR="00A54EBF" w:rsidRDefault="00A54EBF"/>
    <w:tbl>
      <w:tblPr>
        <w:tblStyle w:val="a"/>
        <w:tblW w:w="107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68"/>
      </w:tblGrid>
      <w:tr w:rsidR="000B3508" w14:paraId="6B586075" w14:textId="77777777" w:rsidTr="00AF472C">
        <w:trPr>
          <w:trHeight w:val="272"/>
          <w:jc w:val="center"/>
        </w:trPr>
        <w:tc>
          <w:tcPr>
            <w:tcW w:w="10768" w:type="dxa"/>
          </w:tcPr>
          <w:p w14:paraId="0232A108" w14:textId="5AC1009B" w:rsidR="00744F1A" w:rsidRDefault="00A54EBF" w:rsidP="00EA0279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Formulario de inscripción de Unidad de Investigación</w:t>
            </w:r>
          </w:p>
        </w:tc>
      </w:tr>
      <w:tr w:rsidR="00661E34" w14:paraId="7C9A54FE" w14:textId="77777777" w:rsidTr="00AF472C">
        <w:trPr>
          <w:jc w:val="center"/>
        </w:trPr>
        <w:tc>
          <w:tcPr>
            <w:tcW w:w="10768" w:type="dxa"/>
            <w:shd w:val="clear" w:color="auto" w:fill="D9D9D9"/>
          </w:tcPr>
          <w:p w14:paraId="004545FB" w14:textId="4302A7EA" w:rsidR="00661E34" w:rsidRDefault="00AF472C" w:rsidP="00AF472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 Identificación del estudiante y académico a cargo</w:t>
            </w:r>
          </w:p>
        </w:tc>
      </w:tr>
      <w:tr w:rsidR="005A6A08" w14:paraId="4204FED4" w14:textId="77777777" w:rsidTr="00AF472C">
        <w:trPr>
          <w:trHeight w:val="1531"/>
          <w:jc w:val="center"/>
        </w:trPr>
        <w:tc>
          <w:tcPr>
            <w:tcW w:w="10768" w:type="dxa"/>
          </w:tcPr>
          <w:p w14:paraId="6322C299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b/>
                <w:iCs/>
              </w:rPr>
            </w:pPr>
            <w:r w:rsidRPr="00990409">
              <w:rPr>
                <w:rFonts w:ascii="Arial" w:eastAsia="Arial" w:hAnsi="Arial" w:cs="Arial"/>
                <w:b/>
                <w:iCs/>
              </w:rPr>
              <w:lastRenderedPageBreak/>
              <w:t>Alumno/a</w:t>
            </w:r>
          </w:p>
          <w:p w14:paraId="4790543A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bCs/>
                <w:iCs/>
              </w:rPr>
            </w:pPr>
            <w:r w:rsidRPr="00990409">
              <w:rPr>
                <w:rFonts w:ascii="Arial" w:eastAsia="Arial" w:hAnsi="Arial" w:cs="Arial"/>
                <w:bCs/>
                <w:iCs/>
              </w:rPr>
              <w:t xml:space="preserve">Nombre </w:t>
            </w:r>
            <w:r>
              <w:rPr>
                <w:rFonts w:ascii="Arial" w:eastAsia="Arial" w:hAnsi="Arial" w:cs="Arial"/>
                <w:bCs/>
                <w:iCs/>
              </w:rPr>
              <w:t>y a</w:t>
            </w:r>
            <w:r w:rsidRPr="00990409">
              <w:rPr>
                <w:rFonts w:ascii="Arial" w:eastAsia="Arial" w:hAnsi="Arial" w:cs="Arial"/>
                <w:bCs/>
                <w:iCs/>
              </w:rPr>
              <w:t>pellidos</w:t>
            </w:r>
            <w:r>
              <w:rPr>
                <w:rFonts w:ascii="Arial" w:eastAsia="Arial" w:hAnsi="Arial" w:cs="Arial"/>
                <w:bCs/>
                <w:iCs/>
              </w:rPr>
              <w:t>:</w:t>
            </w:r>
          </w:p>
          <w:p w14:paraId="06FC1D73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bCs/>
                <w:iCs/>
              </w:rPr>
            </w:pPr>
            <w:r w:rsidRPr="00990409">
              <w:rPr>
                <w:rFonts w:ascii="Arial" w:eastAsia="Arial" w:hAnsi="Arial" w:cs="Arial"/>
                <w:bCs/>
                <w:iCs/>
              </w:rPr>
              <w:t>RUT</w:t>
            </w:r>
            <w:r>
              <w:rPr>
                <w:rFonts w:ascii="Arial" w:eastAsia="Arial" w:hAnsi="Arial" w:cs="Arial"/>
                <w:bCs/>
                <w:iCs/>
              </w:rPr>
              <w:t>:</w:t>
            </w:r>
          </w:p>
          <w:p w14:paraId="1102793B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b/>
                <w:iCs/>
              </w:rPr>
            </w:pPr>
          </w:p>
          <w:p w14:paraId="26F1859B" w14:textId="341D2B7C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iCs/>
              </w:rPr>
            </w:pPr>
            <w:r w:rsidRPr="00990409">
              <w:rPr>
                <w:rFonts w:ascii="Arial" w:eastAsia="Arial" w:hAnsi="Arial" w:cs="Arial"/>
                <w:b/>
                <w:iCs/>
              </w:rPr>
              <w:t>Profesor</w:t>
            </w:r>
            <w:r w:rsidR="000D3D6A">
              <w:rPr>
                <w:rFonts w:ascii="Arial" w:eastAsia="Arial" w:hAnsi="Arial" w:cs="Arial"/>
                <w:b/>
                <w:iCs/>
              </w:rPr>
              <w:t>/a</w:t>
            </w:r>
            <w:r>
              <w:rPr>
                <w:rFonts w:ascii="Arial" w:eastAsia="Arial" w:hAnsi="Arial" w:cs="Arial"/>
                <w:b/>
                <w:iCs/>
              </w:rPr>
              <w:t xml:space="preserve"> guía</w:t>
            </w:r>
            <w:r w:rsidRPr="00990409">
              <w:rPr>
                <w:rFonts w:ascii="Arial" w:eastAsia="Arial" w:hAnsi="Arial" w:cs="Arial"/>
                <w:iCs/>
              </w:rPr>
              <w:t xml:space="preserve"> </w:t>
            </w:r>
          </w:p>
          <w:p w14:paraId="1A9F557D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iCs/>
              </w:rPr>
            </w:pPr>
            <w:r w:rsidRPr="00990409">
              <w:rPr>
                <w:rFonts w:ascii="Arial" w:eastAsia="Arial" w:hAnsi="Arial" w:cs="Arial"/>
                <w:iCs/>
              </w:rPr>
              <w:t xml:space="preserve">Nombre </w:t>
            </w:r>
            <w:r>
              <w:rPr>
                <w:rFonts w:ascii="Arial" w:eastAsia="Arial" w:hAnsi="Arial" w:cs="Arial"/>
                <w:iCs/>
              </w:rPr>
              <w:t>y a</w:t>
            </w:r>
            <w:r w:rsidRPr="00990409">
              <w:rPr>
                <w:rFonts w:ascii="Arial" w:eastAsia="Arial" w:hAnsi="Arial" w:cs="Arial"/>
                <w:iCs/>
              </w:rPr>
              <w:t>pellidos</w:t>
            </w:r>
            <w:r>
              <w:rPr>
                <w:rFonts w:ascii="Arial" w:eastAsia="Arial" w:hAnsi="Arial" w:cs="Arial"/>
                <w:iCs/>
              </w:rPr>
              <w:t>:</w:t>
            </w:r>
          </w:p>
          <w:p w14:paraId="6D9F6F81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iCs/>
              </w:rPr>
            </w:pPr>
            <w:r w:rsidRPr="00990409">
              <w:rPr>
                <w:rFonts w:ascii="Arial" w:eastAsia="Arial" w:hAnsi="Arial" w:cs="Arial"/>
                <w:iCs/>
              </w:rPr>
              <w:t>Cargo</w:t>
            </w:r>
            <w:r>
              <w:rPr>
                <w:rFonts w:ascii="Arial" w:eastAsia="Arial" w:hAnsi="Arial" w:cs="Arial"/>
                <w:iCs/>
              </w:rPr>
              <w:t>:</w:t>
            </w:r>
          </w:p>
          <w:p w14:paraId="18859290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iCs/>
              </w:rPr>
            </w:pPr>
            <w:r w:rsidRPr="00990409">
              <w:rPr>
                <w:rFonts w:ascii="Arial" w:eastAsia="Arial" w:hAnsi="Arial" w:cs="Arial"/>
                <w:iCs/>
              </w:rPr>
              <w:t>Email</w:t>
            </w:r>
            <w:r>
              <w:rPr>
                <w:rFonts w:ascii="Arial" w:eastAsia="Arial" w:hAnsi="Arial" w:cs="Arial"/>
                <w:iCs/>
              </w:rPr>
              <w:t>:</w:t>
            </w:r>
          </w:p>
          <w:p w14:paraId="57546AF7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iCs/>
              </w:rPr>
            </w:pPr>
            <w:r w:rsidRPr="00990409">
              <w:rPr>
                <w:rFonts w:ascii="Arial" w:eastAsia="Arial" w:hAnsi="Arial" w:cs="Arial"/>
                <w:iCs/>
              </w:rPr>
              <w:t>Teléfono</w:t>
            </w:r>
            <w:r>
              <w:rPr>
                <w:rFonts w:ascii="Arial" w:eastAsia="Arial" w:hAnsi="Arial" w:cs="Arial"/>
                <w:iCs/>
              </w:rPr>
              <w:t>:</w:t>
            </w:r>
          </w:p>
          <w:p w14:paraId="571454C5" w14:textId="77777777" w:rsidR="005A6A08" w:rsidRPr="003E271D" w:rsidRDefault="005A6A08" w:rsidP="00A07A9D">
            <w:pPr>
              <w:spacing w:after="0" w:line="240" w:lineRule="auto"/>
              <w:ind w:left="483"/>
              <w:rPr>
                <w:rFonts w:ascii="Arial" w:eastAsia="Arial" w:hAnsi="Arial" w:cs="Arial"/>
                <w:lang w:val="en-US"/>
              </w:rPr>
            </w:pPr>
            <w:r w:rsidRPr="003E271D">
              <w:rPr>
                <w:rFonts w:ascii="Arial" w:eastAsia="Arial" w:hAnsi="Arial" w:cs="Arial"/>
                <w:lang w:val="en-US"/>
              </w:rPr>
              <w:fldChar w:fldCharType="begin"/>
            </w:r>
            <w:r>
              <w:rPr>
                <w:rFonts w:ascii="Arial" w:eastAsia="Arial" w:hAnsi="Arial" w:cs="Arial"/>
                <w:lang w:val="en-US"/>
              </w:rPr>
              <w:instrText xml:space="preserve"> INCLUDEPICTURE "C:\\var\\folders\\vk\\6bny8xt88v5fh4006s7bb1vr0000gn\\T\\com.microsoft.Word\\WebArchiveCopyPasteTempFiles\\cleardot.gif" \* MERGEFORMAT </w:instrText>
            </w:r>
            <w:r w:rsidRPr="003E271D">
              <w:rPr>
                <w:rFonts w:ascii="Arial" w:eastAsia="Arial" w:hAnsi="Arial" w:cs="Arial"/>
                <w:lang w:val="en-US"/>
              </w:rPr>
              <w:fldChar w:fldCharType="separate"/>
            </w:r>
            <w:r w:rsidRPr="003E271D">
              <w:rPr>
                <w:rFonts w:ascii="Arial" w:eastAsia="Arial" w:hAnsi="Arial" w:cs="Arial"/>
                <w:noProof/>
              </w:rPr>
              <w:drawing>
                <wp:inline distT="0" distB="0" distL="0" distR="0" wp14:anchorId="54B0EF1E" wp14:editId="22D24584">
                  <wp:extent cx="18415" cy="18415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71D">
              <w:rPr>
                <w:rFonts w:ascii="Arial" w:eastAsia="Arial" w:hAnsi="Arial" w:cs="Arial"/>
              </w:rPr>
              <w:fldChar w:fldCharType="end"/>
            </w:r>
          </w:p>
        </w:tc>
      </w:tr>
      <w:tr w:rsidR="00AF472C" w14:paraId="5DAAD277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476DE303" w14:textId="62FBF271" w:rsidR="00AF472C" w:rsidRDefault="00AF472C" w:rsidP="00AF472C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2. </w:t>
            </w:r>
            <w:r w:rsidRPr="000B3508">
              <w:rPr>
                <w:rFonts w:ascii="Arial" w:eastAsia="Arial" w:hAnsi="Arial" w:cs="Arial"/>
                <w:b/>
              </w:rPr>
              <w:t xml:space="preserve">Nombre de la </w:t>
            </w:r>
            <w:r>
              <w:rPr>
                <w:rFonts w:ascii="Arial" w:eastAsia="Arial" w:hAnsi="Arial" w:cs="Arial"/>
                <w:b/>
              </w:rPr>
              <w:t>Unidad de Investigación, s</w:t>
            </w:r>
            <w:r w:rsidRPr="00BC723D">
              <w:rPr>
                <w:rFonts w:ascii="Arial" w:eastAsia="Arial" w:hAnsi="Arial" w:cs="Arial"/>
                <w:b/>
                <w:bCs/>
                <w:iCs/>
              </w:rPr>
              <w:t>emestre y año de ejecución</w:t>
            </w:r>
          </w:p>
        </w:tc>
      </w:tr>
      <w:tr w:rsidR="005A6A08" w14:paraId="0007A980" w14:textId="77777777" w:rsidTr="00AF472C">
        <w:trPr>
          <w:jc w:val="center"/>
        </w:trPr>
        <w:tc>
          <w:tcPr>
            <w:tcW w:w="10768" w:type="dxa"/>
          </w:tcPr>
          <w:p w14:paraId="7BED6224" w14:textId="2CEE383C" w:rsidR="005A6A08" w:rsidRPr="00AF472C" w:rsidRDefault="005A6A08" w:rsidP="00A07A9D">
            <w:pPr>
              <w:spacing w:after="0"/>
              <w:rPr>
                <w:rFonts w:ascii="Arial" w:eastAsia="Arial" w:hAnsi="Arial" w:cs="Arial"/>
                <w:i/>
                <w:color w:val="00B0F0"/>
              </w:rPr>
            </w:pPr>
            <w:r w:rsidRPr="000B3508">
              <w:rPr>
                <w:rFonts w:ascii="Arial" w:eastAsia="Arial" w:hAnsi="Arial" w:cs="Arial"/>
                <w:i/>
                <w:color w:val="00B0F0"/>
              </w:rPr>
              <w:t>Título</w:t>
            </w:r>
          </w:p>
          <w:p w14:paraId="5CDB03ED" w14:textId="77777777" w:rsidR="005A6A08" w:rsidRPr="006D38B1" w:rsidRDefault="005A6A08" w:rsidP="00A07A9D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 w:rsidRPr="00BC723D">
              <w:rPr>
                <w:rFonts w:ascii="Arial" w:eastAsia="Arial" w:hAnsi="Arial" w:cs="Arial"/>
                <w:bCs/>
                <w:i/>
                <w:iCs/>
                <w:color w:val="00B0F0"/>
              </w:rPr>
              <w:t>X semestre,</w:t>
            </w:r>
            <w:r w:rsidRPr="00BC723D">
              <w:rPr>
                <w:rFonts w:ascii="Arial" w:eastAsia="Arial" w:hAnsi="Arial" w:cs="Arial"/>
                <w:b/>
                <w:i/>
                <w:iCs/>
                <w:color w:val="00B0F0"/>
              </w:rPr>
              <w:t xml:space="preserve"> </w:t>
            </w:r>
            <w:r w:rsidRPr="00BC723D">
              <w:rPr>
                <w:rFonts w:ascii="Arial" w:eastAsia="Arial" w:hAnsi="Arial" w:cs="Arial"/>
                <w:i/>
                <w:iCs/>
                <w:color w:val="00B0F0"/>
              </w:rPr>
              <w:t>202X</w:t>
            </w:r>
          </w:p>
          <w:p w14:paraId="4000F6EC" w14:textId="77777777" w:rsidR="00AF472C" w:rsidRDefault="00AF472C" w:rsidP="00A07A9D">
            <w:pPr>
              <w:spacing w:after="0"/>
              <w:ind w:left="360"/>
              <w:rPr>
                <w:rFonts w:ascii="Arial" w:eastAsia="Arial" w:hAnsi="Arial" w:cs="Arial"/>
                <w:b/>
              </w:rPr>
            </w:pPr>
          </w:p>
          <w:p w14:paraId="593276E2" w14:textId="5CCD0335" w:rsidR="002D33D6" w:rsidRDefault="002D33D6" w:rsidP="00A07A9D">
            <w:pPr>
              <w:spacing w:after="0"/>
              <w:ind w:left="360"/>
              <w:rPr>
                <w:rFonts w:ascii="Arial" w:eastAsia="Arial" w:hAnsi="Arial" w:cs="Arial"/>
                <w:b/>
              </w:rPr>
            </w:pPr>
          </w:p>
        </w:tc>
      </w:tr>
      <w:tr w:rsidR="00AF472C" w14:paraId="2682899D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43D39186" w14:textId="5963F938" w:rsidR="00AF472C" w:rsidRDefault="00AF472C" w:rsidP="00AF472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 Unidad Académica e institución donde se desarrollará la Unidad de Investigación</w:t>
            </w:r>
          </w:p>
        </w:tc>
      </w:tr>
      <w:tr w:rsidR="00646468" w14:paraId="7FC8F89E" w14:textId="77777777" w:rsidTr="00AF472C">
        <w:trPr>
          <w:trHeight w:val="871"/>
          <w:jc w:val="center"/>
        </w:trPr>
        <w:tc>
          <w:tcPr>
            <w:tcW w:w="10768" w:type="dxa"/>
          </w:tcPr>
          <w:p w14:paraId="299EB5AE" w14:textId="44CED815" w:rsidR="002D33D6" w:rsidRDefault="00646468" w:rsidP="002D33D6">
            <w:pPr>
              <w:spacing w:after="0" w:line="240" w:lineRule="auto"/>
              <w:ind w:left="483"/>
              <w:rPr>
                <w:rFonts w:ascii="Arial" w:eastAsia="Arial" w:hAnsi="Arial" w:cs="Arial"/>
              </w:rPr>
            </w:pPr>
            <w:r w:rsidRPr="000B3508">
              <w:rPr>
                <w:rFonts w:ascii="Arial" w:eastAsia="Arial" w:hAnsi="Arial" w:cs="Arial"/>
                <w:i/>
                <w:color w:val="00B0F0"/>
              </w:rPr>
              <w:t>Departamento de</w:t>
            </w:r>
            <w:r w:rsidR="000B3508">
              <w:rPr>
                <w:rFonts w:ascii="Arial" w:eastAsia="Arial" w:hAnsi="Arial" w:cs="Arial"/>
                <w:i/>
                <w:color w:val="00B0F0"/>
              </w:rPr>
              <w:t xml:space="preserve"> XXXXXXX, Universidad XXXXXXXXXX</w:t>
            </w:r>
          </w:p>
          <w:p w14:paraId="1F14AEA5" w14:textId="77777777" w:rsidR="005A6A08" w:rsidRDefault="005A6A08" w:rsidP="002D33D6">
            <w:pPr>
              <w:spacing w:after="0" w:line="240" w:lineRule="auto"/>
              <w:ind w:left="483"/>
              <w:rPr>
                <w:rFonts w:ascii="Arial" w:eastAsia="Arial" w:hAnsi="Arial" w:cs="Arial"/>
                <w:i/>
                <w:color w:val="00B0F0"/>
              </w:rPr>
            </w:pPr>
            <w:r>
              <w:rPr>
                <w:rFonts w:ascii="Arial" w:eastAsia="Arial" w:hAnsi="Arial" w:cs="Arial"/>
                <w:i/>
                <w:color w:val="00B0F0"/>
              </w:rPr>
              <w:t>Unidad de XXXXX, Nombre de la empresa</w:t>
            </w:r>
          </w:p>
          <w:p w14:paraId="05CF37F1" w14:textId="77777777" w:rsidR="002D33D6" w:rsidRDefault="002D33D6" w:rsidP="002D33D6">
            <w:pPr>
              <w:spacing w:after="0" w:line="240" w:lineRule="auto"/>
              <w:ind w:left="483"/>
              <w:rPr>
                <w:rFonts w:ascii="Arial" w:eastAsia="Arial" w:hAnsi="Arial" w:cs="Arial"/>
                <w:i/>
                <w:color w:val="00B0F0"/>
              </w:rPr>
            </w:pPr>
          </w:p>
          <w:p w14:paraId="4D7F0CD6" w14:textId="77777777" w:rsidR="002D33D6" w:rsidRDefault="002D33D6" w:rsidP="002D33D6">
            <w:pPr>
              <w:spacing w:after="0" w:line="240" w:lineRule="auto"/>
              <w:ind w:left="483"/>
              <w:rPr>
                <w:rFonts w:ascii="Arial" w:eastAsia="Arial" w:hAnsi="Arial" w:cs="Arial"/>
                <w:i/>
                <w:color w:val="00B0F0"/>
              </w:rPr>
            </w:pPr>
          </w:p>
          <w:p w14:paraId="7C2A59EE" w14:textId="79A1C13C" w:rsidR="002D33D6" w:rsidRPr="002D33D6" w:rsidRDefault="002D33D6" w:rsidP="002D33D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F472C" w14:paraId="5EA4D005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347DF174" w14:textId="55764E3F" w:rsidR="00AF472C" w:rsidRDefault="00AF472C" w:rsidP="00AF472C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4. Nombre de la Unidad de Investigación en inglés</w:t>
            </w:r>
          </w:p>
        </w:tc>
      </w:tr>
      <w:tr w:rsidR="00661E34" w:rsidRPr="004357EB" w14:paraId="1FB210D5" w14:textId="77777777" w:rsidTr="00AF472C">
        <w:trPr>
          <w:jc w:val="center"/>
        </w:trPr>
        <w:tc>
          <w:tcPr>
            <w:tcW w:w="10768" w:type="dxa"/>
          </w:tcPr>
          <w:p w14:paraId="0C0CE744" w14:textId="50A795F7" w:rsidR="00661E34" w:rsidRPr="000B3508" w:rsidRDefault="004357EB" w:rsidP="00BC723D">
            <w:pPr>
              <w:spacing w:after="0"/>
              <w:jc w:val="both"/>
              <w:rPr>
                <w:rFonts w:ascii="Arial" w:eastAsia="Arial" w:hAnsi="Arial" w:cs="Arial"/>
                <w:i/>
                <w:color w:val="00B0F0"/>
                <w:lang w:val="en-US"/>
              </w:rPr>
            </w:pPr>
            <w:r w:rsidRPr="000B3508">
              <w:rPr>
                <w:rFonts w:ascii="Arial" w:eastAsia="Arial" w:hAnsi="Arial" w:cs="Arial"/>
                <w:i/>
                <w:color w:val="00B0F0"/>
                <w:lang w:val="en-US"/>
              </w:rPr>
              <w:t>T</w:t>
            </w:r>
            <w:r w:rsidR="00854A42" w:rsidRPr="000B3508">
              <w:rPr>
                <w:rFonts w:ascii="Arial" w:eastAsia="Arial" w:hAnsi="Arial" w:cs="Arial"/>
                <w:i/>
                <w:color w:val="00B0F0"/>
                <w:lang w:val="en-US"/>
              </w:rPr>
              <w:t>itle</w:t>
            </w:r>
          </w:p>
          <w:p w14:paraId="38425C93" w14:textId="77777777" w:rsidR="00661E34" w:rsidRDefault="00661E34">
            <w:pPr>
              <w:spacing w:after="0"/>
              <w:ind w:left="360"/>
              <w:rPr>
                <w:rFonts w:ascii="Arial" w:eastAsia="Arial" w:hAnsi="Arial" w:cs="Arial"/>
                <w:i/>
                <w:lang w:val="en-US"/>
              </w:rPr>
            </w:pPr>
          </w:p>
          <w:p w14:paraId="311C2487" w14:textId="47D101E4" w:rsidR="00AF472C" w:rsidRPr="001B7061" w:rsidRDefault="00AF472C">
            <w:pPr>
              <w:spacing w:after="0"/>
              <w:ind w:left="360"/>
              <w:rPr>
                <w:rFonts w:ascii="Arial" w:eastAsia="Arial" w:hAnsi="Arial" w:cs="Arial"/>
                <w:i/>
                <w:lang w:val="en-US"/>
              </w:rPr>
            </w:pPr>
          </w:p>
        </w:tc>
      </w:tr>
      <w:tr w:rsidR="00AF472C" w14:paraId="3A7223B7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64701212" w14:textId="0B1924F9" w:rsidR="00AF472C" w:rsidRPr="00AF472C" w:rsidRDefault="00AF472C" w:rsidP="00AF472C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>
              <w:rPr>
                <w:rFonts w:ascii="Arial" w:eastAsia="Arial" w:hAnsi="Arial" w:cs="Arial"/>
                <w:b/>
              </w:rPr>
              <w:t xml:space="preserve">5. </w:t>
            </w:r>
            <w:proofErr w:type="spellStart"/>
            <w:r w:rsidR="00D86FC1">
              <w:rPr>
                <w:rFonts w:ascii="Arial" w:eastAsia="Arial" w:hAnsi="Arial" w:cs="Arial"/>
                <w:b/>
              </w:rPr>
              <w:t>Prerequisitos</w:t>
            </w:r>
            <w:proofErr w:type="spellEnd"/>
            <w:r w:rsidR="00D86FC1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 la Unidad de Investigación según el profesor guía</w:t>
            </w:r>
            <w:r w:rsidRPr="00BC723D">
              <w:rPr>
                <w:rFonts w:ascii="Arial" w:eastAsia="Arial" w:hAnsi="Arial" w:cs="Arial"/>
                <w:i/>
                <w:iCs/>
                <w:color w:val="00B0F0"/>
              </w:rPr>
              <w:t xml:space="preserve"> </w:t>
            </w:r>
          </w:p>
        </w:tc>
      </w:tr>
      <w:tr w:rsidR="00ED1972" w14:paraId="1A97770E" w14:textId="77777777" w:rsidTr="00AF472C">
        <w:trPr>
          <w:trHeight w:val="113"/>
          <w:jc w:val="center"/>
        </w:trPr>
        <w:tc>
          <w:tcPr>
            <w:tcW w:w="10768" w:type="dxa"/>
          </w:tcPr>
          <w:p w14:paraId="260E0A11" w14:textId="77777777" w:rsidR="002C5185" w:rsidRDefault="002C5185" w:rsidP="002C5185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>
              <w:rPr>
                <w:rFonts w:ascii="Arial" w:eastAsia="Arial" w:hAnsi="Arial" w:cs="Arial"/>
                <w:i/>
                <w:iCs/>
                <w:color w:val="00B0F0"/>
              </w:rPr>
              <w:t>Ejemplo:</w:t>
            </w:r>
          </w:p>
          <w:p w14:paraId="389B2030" w14:textId="77777777" w:rsidR="00783F36" w:rsidRDefault="00ED1972" w:rsidP="00ED1972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 w:rsidRPr="00BC723D">
              <w:rPr>
                <w:rFonts w:ascii="Arial" w:eastAsia="Arial" w:hAnsi="Arial" w:cs="Arial"/>
                <w:i/>
                <w:iCs/>
                <w:color w:val="00B0F0"/>
              </w:rPr>
              <w:t>Curso 1</w:t>
            </w:r>
          </w:p>
          <w:p w14:paraId="51C388E9" w14:textId="5D30EA58" w:rsidR="00ED1972" w:rsidRDefault="00ED1972" w:rsidP="00ED1972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 w:rsidRPr="00BC723D">
              <w:rPr>
                <w:rFonts w:ascii="Arial" w:eastAsia="Arial" w:hAnsi="Arial" w:cs="Arial"/>
                <w:i/>
                <w:iCs/>
                <w:color w:val="00B0F0"/>
              </w:rPr>
              <w:t>Curso 2</w:t>
            </w:r>
          </w:p>
          <w:p w14:paraId="1A511C28" w14:textId="77777777" w:rsidR="00ED1972" w:rsidRDefault="00ED1972" w:rsidP="00ED1972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</w:p>
          <w:p w14:paraId="4198B653" w14:textId="74FBF716" w:rsidR="00ED1972" w:rsidRDefault="00ED1972" w:rsidP="00ED1972">
            <w:pPr>
              <w:spacing w:after="0"/>
              <w:rPr>
                <w:rFonts w:ascii="Arial" w:eastAsia="Arial" w:hAnsi="Arial" w:cs="Arial"/>
                <w:color w:val="808080"/>
              </w:rPr>
            </w:pPr>
          </w:p>
        </w:tc>
      </w:tr>
      <w:tr w:rsidR="00AF472C" w14:paraId="7049B9E9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59962657" w14:textId="6568855A" w:rsidR="00AF472C" w:rsidRPr="00AF472C" w:rsidRDefault="00AF472C" w:rsidP="00634EE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6. Propósito general de la Unidad de Investigación</w:t>
            </w:r>
          </w:p>
        </w:tc>
      </w:tr>
      <w:tr w:rsidR="00ED1972" w14:paraId="4DDE3348" w14:textId="77777777" w:rsidTr="00AF472C">
        <w:trPr>
          <w:trHeight w:val="416"/>
          <w:jc w:val="center"/>
        </w:trPr>
        <w:tc>
          <w:tcPr>
            <w:tcW w:w="10768" w:type="dxa"/>
          </w:tcPr>
          <w:p w14:paraId="501DA1C9" w14:textId="77777777" w:rsidR="0022084E" w:rsidRDefault="0022084E" w:rsidP="0022084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50A6B22B" w14:textId="77777777" w:rsidR="002C5185" w:rsidRDefault="002C5185" w:rsidP="002C5185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>
              <w:rPr>
                <w:rFonts w:ascii="Arial" w:eastAsia="Arial" w:hAnsi="Arial" w:cs="Arial"/>
                <w:i/>
                <w:iCs/>
                <w:color w:val="00B0F0"/>
              </w:rPr>
              <w:t>Ejemplo:</w:t>
            </w:r>
          </w:p>
          <w:p w14:paraId="1BD46F31" w14:textId="4A121562" w:rsidR="0022084E" w:rsidRDefault="0022084E" w:rsidP="007D2896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 w:rsidRPr="00744F1A">
              <w:rPr>
                <w:rFonts w:ascii="Arial" w:eastAsia="Arial" w:hAnsi="Arial" w:cs="Arial"/>
                <w:i/>
                <w:iCs/>
                <w:color w:val="00B0F0"/>
              </w:rPr>
              <w:t xml:space="preserve">Especificar </w:t>
            </w:r>
            <w:r w:rsidR="007D2896">
              <w:rPr>
                <w:rFonts w:ascii="Arial" w:eastAsia="Arial" w:hAnsi="Arial" w:cs="Arial"/>
                <w:i/>
                <w:iCs/>
                <w:color w:val="00B0F0"/>
              </w:rPr>
              <w:t xml:space="preserve">mediante un párrafo </w:t>
            </w:r>
            <w:r w:rsidRPr="00744F1A">
              <w:rPr>
                <w:rFonts w:ascii="Arial" w:eastAsia="Arial" w:hAnsi="Arial" w:cs="Arial"/>
                <w:i/>
                <w:iCs/>
                <w:color w:val="00B0F0"/>
              </w:rPr>
              <w:t xml:space="preserve">qué </w:t>
            </w:r>
            <w:r w:rsidR="00261B5A">
              <w:rPr>
                <w:rFonts w:ascii="Arial" w:eastAsia="Arial" w:hAnsi="Arial" w:cs="Arial"/>
                <w:i/>
                <w:iCs/>
                <w:color w:val="00B0F0"/>
              </w:rPr>
              <w:t>persigue esta UI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 xml:space="preserve"> </w:t>
            </w:r>
            <w:r w:rsidR="007D2896">
              <w:rPr>
                <w:rFonts w:ascii="Arial" w:eastAsia="Arial" w:hAnsi="Arial" w:cs="Arial"/>
                <w:i/>
                <w:iCs/>
                <w:color w:val="00B0F0"/>
              </w:rPr>
              <w:t>para la formación del estudiante (ejemplo: capacitación, perfeccionamiento, profundización o actualización temática, adquisición de habilidades</w:t>
            </w:r>
            <w:r w:rsidR="00D56E05">
              <w:rPr>
                <w:rFonts w:ascii="Arial" w:eastAsia="Arial" w:hAnsi="Arial" w:cs="Arial"/>
                <w:i/>
                <w:iCs/>
                <w:color w:val="00B0F0"/>
              </w:rPr>
              <w:t xml:space="preserve">, mejorar comprensión en torno a un fenómeno o proceso… relacionadas con la investigación en la disciplina XXXX </w:t>
            </w:r>
            <w:r w:rsidR="007D2896">
              <w:rPr>
                <w:rFonts w:ascii="Arial" w:eastAsia="Arial" w:hAnsi="Arial" w:cs="Arial"/>
                <w:i/>
                <w:iCs/>
                <w:color w:val="00B0F0"/>
              </w:rPr>
              <w:t xml:space="preserve">) </w:t>
            </w:r>
          </w:p>
          <w:p w14:paraId="5DEE5704" w14:textId="77777777" w:rsidR="0022084E" w:rsidRDefault="0022084E" w:rsidP="0022084E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</w:p>
          <w:p w14:paraId="32B0E6E0" w14:textId="21D0A8E0" w:rsidR="0022084E" w:rsidRDefault="0022084E" w:rsidP="0022084E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5CEB6490" w14:textId="4D7DDFEF" w:rsidR="00261B5A" w:rsidRDefault="00261B5A" w:rsidP="0022084E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7104C078" w14:textId="5E58A3F8" w:rsidR="00261B5A" w:rsidRDefault="00261B5A" w:rsidP="0022084E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09973BFC" w14:textId="77777777" w:rsidR="00261B5A" w:rsidRDefault="00261B5A" w:rsidP="0022084E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36A40846" w14:textId="77777777" w:rsidR="00ED1972" w:rsidRDefault="00ED1972" w:rsidP="00261B5A">
            <w:pPr>
              <w:spacing w:before="120"/>
              <w:rPr>
                <w:rFonts w:ascii="Arial" w:eastAsia="Arial" w:hAnsi="Arial" w:cs="Arial"/>
              </w:rPr>
            </w:pPr>
          </w:p>
        </w:tc>
      </w:tr>
      <w:tr w:rsidR="00AF472C" w14:paraId="214FC85E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683701DF" w14:textId="43A69357" w:rsidR="00AF472C" w:rsidRPr="00AF472C" w:rsidRDefault="00AF472C" w:rsidP="00AF472C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7. Resumen de la Unidad de Investigación </w:t>
            </w:r>
          </w:p>
        </w:tc>
      </w:tr>
      <w:tr w:rsidR="00D56E05" w14:paraId="21576B07" w14:textId="77777777" w:rsidTr="00AF472C">
        <w:trPr>
          <w:trHeight w:val="1408"/>
          <w:jc w:val="center"/>
        </w:trPr>
        <w:tc>
          <w:tcPr>
            <w:tcW w:w="10768" w:type="dxa"/>
            <w:vAlign w:val="center"/>
          </w:tcPr>
          <w:p w14:paraId="6A8EFCE9" w14:textId="77777777" w:rsidR="002C5185" w:rsidRDefault="002C5185" w:rsidP="00D95DAA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>
              <w:rPr>
                <w:rFonts w:ascii="Arial" w:eastAsia="Arial" w:hAnsi="Arial" w:cs="Arial"/>
                <w:i/>
                <w:iCs/>
                <w:color w:val="00B0F0"/>
              </w:rPr>
              <w:lastRenderedPageBreak/>
              <w:t>Ejemplo:</w:t>
            </w:r>
          </w:p>
          <w:p w14:paraId="5C1DFD06" w14:textId="127D4364" w:rsidR="00D56E05" w:rsidRDefault="00D56E05" w:rsidP="00D95DAA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 w:rsidRPr="00744F1A">
              <w:rPr>
                <w:rFonts w:ascii="Arial" w:eastAsia="Arial" w:hAnsi="Arial" w:cs="Arial"/>
                <w:i/>
                <w:iCs/>
                <w:color w:val="00B0F0"/>
              </w:rPr>
              <w:t xml:space="preserve">Especificar 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>la motivación para realizar esta UI identificando el contexto disciplinar y temático, objetivos, la finalidad y procedimientos que se utilizarán para lograr los objetivos (200 palabras máximo).</w:t>
            </w:r>
          </w:p>
          <w:p w14:paraId="0580A41D" w14:textId="77777777" w:rsidR="00D56E05" w:rsidRDefault="00D56E05" w:rsidP="00D95DAA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</w:p>
          <w:p w14:paraId="60B0DAA8" w14:textId="77777777" w:rsidR="00D56E05" w:rsidRDefault="00D56E05" w:rsidP="00D95DAA">
            <w:pPr>
              <w:spacing w:after="0"/>
              <w:jc w:val="both"/>
              <w:rPr>
                <w:rFonts w:ascii="Arial" w:eastAsia="Arial" w:hAnsi="Arial" w:cs="Arial"/>
                <w:i/>
                <w:iCs/>
                <w:color w:val="0070C0"/>
              </w:rPr>
            </w:pPr>
          </w:p>
          <w:p w14:paraId="3E5C386F" w14:textId="77777777" w:rsidR="00D56E05" w:rsidRDefault="00D56E05" w:rsidP="00D95DAA">
            <w:pPr>
              <w:spacing w:after="0"/>
              <w:jc w:val="both"/>
              <w:rPr>
                <w:rFonts w:ascii="Arial" w:eastAsia="Arial" w:hAnsi="Arial" w:cs="Arial"/>
                <w:i/>
                <w:iCs/>
                <w:color w:val="0070C0"/>
              </w:rPr>
            </w:pPr>
          </w:p>
          <w:p w14:paraId="298C59F3" w14:textId="77777777" w:rsidR="00D56E05" w:rsidRDefault="00D56E05" w:rsidP="00D95DAA">
            <w:pPr>
              <w:spacing w:after="0"/>
              <w:jc w:val="both"/>
              <w:rPr>
                <w:rFonts w:ascii="Arial" w:eastAsia="Arial" w:hAnsi="Arial" w:cs="Arial"/>
                <w:i/>
                <w:iCs/>
                <w:color w:val="0070C0"/>
              </w:rPr>
            </w:pPr>
          </w:p>
          <w:p w14:paraId="6B4A1B5E" w14:textId="77777777" w:rsidR="00D56E05" w:rsidRDefault="00D56E05" w:rsidP="00D95DAA">
            <w:pPr>
              <w:spacing w:after="0"/>
              <w:jc w:val="both"/>
              <w:rPr>
                <w:rFonts w:ascii="Arial" w:eastAsia="Arial" w:hAnsi="Arial" w:cs="Arial"/>
                <w:i/>
                <w:iCs/>
                <w:color w:val="0070C0"/>
              </w:rPr>
            </w:pPr>
          </w:p>
          <w:p w14:paraId="0F7654EA" w14:textId="77777777" w:rsidR="00D56E05" w:rsidRDefault="00D56E05" w:rsidP="00D95DAA">
            <w:pPr>
              <w:spacing w:after="0"/>
              <w:jc w:val="both"/>
              <w:rPr>
                <w:rFonts w:ascii="Arial" w:eastAsia="Arial" w:hAnsi="Arial" w:cs="Arial"/>
                <w:i/>
                <w:iCs/>
                <w:color w:val="0070C0"/>
              </w:rPr>
            </w:pPr>
          </w:p>
          <w:p w14:paraId="3E806E97" w14:textId="77777777" w:rsidR="00D56E05" w:rsidRDefault="00D56E05" w:rsidP="00D95DAA">
            <w:pPr>
              <w:spacing w:after="0"/>
              <w:jc w:val="both"/>
              <w:rPr>
                <w:rFonts w:ascii="Arial" w:eastAsia="Arial" w:hAnsi="Arial" w:cs="Arial"/>
                <w:i/>
                <w:iCs/>
                <w:color w:val="0070C0"/>
              </w:rPr>
            </w:pPr>
          </w:p>
          <w:p w14:paraId="3083D63A" w14:textId="77777777" w:rsidR="00D56E05" w:rsidRDefault="00D56E05" w:rsidP="00D95DAA">
            <w:pPr>
              <w:spacing w:after="0"/>
              <w:jc w:val="both"/>
              <w:rPr>
                <w:rFonts w:ascii="Arial" w:eastAsia="Arial" w:hAnsi="Arial" w:cs="Arial"/>
                <w:i/>
                <w:iCs/>
                <w:color w:val="0070C0"/>
              </w:rPr>
            </w:pPr>
          </w:p>
          <w:p w14:paraId="385C62B5" w14:textId="6642FF79" w:rsidR="00D56E05" w:rsidRDefault="00D56E05" w:rsidP="00D95DAA">
            <w:pPr>
              <w:spacing w:after="0"/>
              <w:jc w:val="both"/>
              <w:rPr>
                <w:rFonts w:ascii="Arial" w:eastAsia="Arial" w:hAnsi="Arial" w:cs="Arial"/>
                <w:i/>
                <w:iCs/>
                <w:color w:val="0070C0"/>
              </w:rPr>
            </w:pPr>
          </w:p>
          <w:p w14:paraId="334FA1B8" w14:textId="77777777" w:rsidR="00D426EF" w:rsidRDefault="00D426EF" w:rsidP="00D95DAA">
            <w:pPr>
              <w:spacing w:after="0"/>
              <w:jc w:val="both"/>
              <w:rPr>
                <w:rFonts w:ascii="Arial" w:eastAsia="Arial" w:hAnsi="Arial" w:cs="Arial"/>
                <w:i/>
                <w:iCs/>
                <w:color w:val="0070C0"/>
              </w:rPr>
            </w:pPr>
          </w:p>
          <w:p w14:paraId="7BD8107F" w14:textId="56A612B3" w:rsidR="00D56E05" w:rsidRDefault="00D56E05" w:rsidP="00D95DAA">
            <w:pPr>
              <w:spacing w:after="0"/>
              <w:jc w:val="both"/>
              <w:rPr>
                <w:rFonts w:ascii="Arial" w:eastAsia="Arial" w:hAnsi="Arial" w:cs="Arial"/>
                <w:i/>
                <w:iCs/>
                <w:color w:val="0070C0"/>
              </w:rPr>
            </w:pPr>
          </w:p>
          <w:p w14:paraId="3C285297" w14:textId="77777777" w:rsidR="00D56E05" w:rsidRDefault="00D56E05" w:rsidP="00D95DAA">
            <w:pPr>
              <w:spacing w:after="0"/>
              <w:jc w:val="both"/>
              <w:rPr>
                <w:rFonts w:ascii="Arial" w:eastAsia="Arial" w:hAnsi="Arial" w:cs="Arial"/>
                <w:i/>
                <w:iCs/>
                <w:color w:val="0070C0"/>
              </w:rPr>
            </w:pPr>
          </w:p>
          <w:p w14:paraId="3324AEEC" w14:textId="4B439C82" w:rsidR="00D56E05" w:rsidRPr="00854A42" w:rsidRDefault="00D56E05" w:rsidP="00D95DAA">
            <w:pPr>
              <w:spacing w:after="0"/>
              <w:jc w:val="both"/>
              <w:rPr>
                <w:rFonts w:ascii="Arial" w:eastAsia="Arial" w:hAnsi="Arial" w:cs="Arial"/>
                <w:i/>
                <w:iCs/>
                <w:color w:val="0070C0"/>
              </w:rPr>
            </w:pPr>
          </w:p>
        </w:tc>
      </w:tr>
      <w:tr w:rsidR="00AF472C" w14:paraId="2F82FC8B" w14:textId="77777777" w:rsidTr="00AF472C">
        <w:trPr>
          <w:trHeight w:val="312"/>
          <w:jc w:val="center"/>
        </w:trPr>
        <w:tc>
          <w:tcPr>
            <w:tcW w:w="10768" w:type="dxa"/>
            <w:shd w:val="clear" w:color="auto" w:fill="D9D9D9" w:themeFill="background1" w:themeFillShade="D9"/>
          </w:tcPr>
          <w:p w14:paraId="6062206E" w14:textId="759E40B8" w:rsidR="00AF472C" w:rsidRPr="00AF472C" w:rsidRDefault="002D33D6" w:rsidP="00AF472C">
            <w:pPr>
              <w:spacing w:after="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8</w:t>
            </w:r>
            <w:r w:rsidR="00AF472C" w:rsidRPr="00AF472C">
              <w:rPr>
                <w:rFonts w:ascii="Arial" w:eastAsia="Arial" w:hAnsi="Arial" w:cs="Arial"/>
                <w:b/>
              </w:rPr>
              <w:t xml:space="preserve">. Evaluación. </w:t>
            </w:r>
            <w:r w:rsidR="00AF472C" w:rsidRPr="00AF472C">
              <w:rPr>
                <w:rFonts w:ascii="Arial" w:eastAsia="Arial" w:hAnsi="Arial" w:cs="Arial"/>
                <w:bCs/>
              </w:rPr>
              <w:t>Evalúe el nivel de logro de las competencias declaradas en el punto 7</w:t>
            </w:r>
          </w:p>
        </w:tc>
      </w:tr>
      <w:tr w:rsidR="00ED1972" w14:paraId="644451BE" w14:textId="77777777" w:rsidTr="00AF472C">
        <w:trPr>
          <w:trHeight w:val="390"/>
          <w:jc w:val="center"/>
        </w:trPr>
        <w:tc>
          <w:tcPr>
            <w:tcW w:w="10768" w:type="dxa"/>
            <w:vAlign w:val="center"/>
          </w:tcPr>
          <w:p w14:paraId="08844FA5" w14:textId="56F02E94" w:rsidR="004B3CB1" w:rsidRPr="00AF472C" w:rsidRDefault="004B3CB1" w:rsidP="00ED1972">
            <w:pPr>
              <w:spacing w:after="0"/>
              <w:rPr>
                <w:rFonts w:ascii="Arial" w:eastAsia="Arial" w:hAnsi="Arial" w:cs="Arial"/>
                <w:bCs/>
              </w:rPr>
            </w:pPr>
          </w:p>
          <w:p w14:paraId="5737C219" w14:textId="5C03537A" w:rsidR="004B3CB1" w:rsidRPr="00AF472C" w:rsidRDefault="004B3CB1" w:rsidP="00ED1972">
            <w:pPr>
              <w:spacing w:after="0"/>
              <w:rPr>
                <w:rFonts w:ascii="Arial" w:eastAsia="Arial" w:hAnsi="Arial" w:cs="Arial"/>
                <w:bCs/>
              </w:rPr>
            </w:pPr>
          </w:p>
          <w:p w14:paraId="06A65AD9" w14:textId="36F7DD0C" w:rsidR="004B3CB1" w:rsidRPr="00AF472C" w:rsidRDefault="004B3CB1" w:rsidP="00ED1972">
            <w:pPr>
              <w:spacing w:after="0"/>
              <w:rPr>
                <w:rFonts w:ascii="Arial" w:eastAsia="Arial" w:hAnsi="Arial" w:cs="Arial"/>
                <w:bCs/>
              </w:rPr>
            </w:pPr>
          </w:p>
          <w:p w14:paraId="5DE7E143" w14:textId="23B9A141" w:rsidR="004B3CB1" w:rsidRPr="00AF472C" w:rsidRDefault="004B3CB1" w:rsidP="00ED1972">
            <w:pPr>
              <w:spacing w:after="0"/>
              <w:rPr>
                <w:rFonts w:ascii="Arial" w:eastAsia="Arial" w:hAnsi="Arial" w:cs="Arial"/>
                <w:bCs/>
              </w:rPr>
            </w:pPr>
          </w:p>
          <w:p w14:paraId="236C1341" w14:textId="77777777" w:rsidR="004B3CB1" w:rsidRPr="00AF472C" w:rsidRDefault="004B3CB1" w:rsidP="00ED1972">
            <w:pPr>
              <w:spacing w:after="0"/>
              <w:rPr>
                <w:rFonts w:ascii="Arial" w:eastAsia="Arial" w:hAnsi="Arial" w:cs="Arial"/>
                <w:bCs/>
              </w:rPr>
            </w:pPr>
          </w:p>
          <w:p w14:paraId="4DB9AC03" w14:textId="6708D3CB" w:rsidR="004B3CB1" w:rsidRPr="00AF472C" w:rsidRDefault="004B3CB1" w:rsidP="00ED1972">
            <w:pPr>
              <w:spacing w:after="0"/>
              <w:rPr>
                <w:rFonts w:ascii="Arial" w:eastAsia="Arial" w:hAnsi="Arial" w:cs="Arial"/>
                <w:bCs/>
              </w:rPr>
            </w:pPr>
          </w:p>
          <w:p w14:paraId="58B1F161" w14:textId="3D85FFE3" w:rsidR="004B3CB1" w:rsidRPr="00AF472C" w:rsidRDefault="004B3CB1" w:rsidP="00ED1972">
            <w:pPr>
              <w:spacing w:after="0"/>
              <w:rPr>
                <w:rFonts w:ascii="Arial" w:eastAsia="Arial" w:hAnsi="Arial" w:cs="Arial"/>
                <w:bCs/>
              </w:rPr>
            </w:pPr>
          </w:p>
          <w:p w14:paraId="58B685A6" w14:textId="6D321781" w:rsidR="004B3CB1" w:rsidRPr="00AF472C" w:rsidRDefault="004B3CB1" w:rsidP="00ED1972">
            <w:pPr>
              <w:spacing w:after="0"/>
              <w:rPr>
                <w:rFonts w:ascii="Arial" w:eastAsia="Arial" w:hAnsi="Arial" w:cs="Arial"/>
                <w:bCs/>
              </w:rPr>
            </w:pPr>
          </w:p>
          <w:p w14:paraId="35BCA6C7" w14:textId="2156DDF6" w:rsidR="004B3CB1" w:rsidRPr="00AF472C" w:rsidRDefault="004B3CB1" w:rsidP="00ED1972">
            <w:pPr>
              <w:spacing w:after="0"/>
              <w:rPr>
                <w:rFonts w:ascii="Arial" w:eastAsia="Arial" w:hAnsi="Arial" w:cs="Arial"/>
                <w:bCs/>
              </w:rPr>
            </w:pPr>
          </w:p>
          <w:p w14:paraId="1C8DECA7" w14:textId="77777777" w:rsidR="004B3CB1" w:rsidRPr="00AF472C" w:rsidRDefault="004B3CB1" w:rsidP="00ED1972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1A769257" w14:textId="51D8E5CD" w:rsidR="00D56E05" w:rsidRPr="00AF472C" w:rsidRDefault="00D56E05" w:rsidP="00ED1972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249A3A29" w14:textId="77777777" w:rsidR="00ED1972" w:rsidRDefault="00ED1972" w:rsidP="00ED1972">
            <w:pPr>
              <w:spacing w:after="0"/>
              <w:jc w:val="both"/>
              <w:rPr>
                <w:rFonts w:ascii="Arial" w:eastAsia="Arial" w:hAnsi="Arial" w:cs="Arial"/>
                <w:i/>
                <w:iCs/>
              </w:rPr>
            </w:pPr>
            <w:r w:rsidRPr="00AF472C">
              <w:rPr>
                <w:rFonts w:ascii="Arial" w:eastAsia="Arial" w:hAnsi="Arial" w:cs="Arial"/>
              </w:rPr>
              <w:t>El plagio, copia y vulneración a las creaciones intelectuales de terceros (</w:t>
            </w:r>
            <w:proofErr w:type="spellStart"/>
            <w:r w:rsidRPr="00AF472C">
              <w:rPr>
                <w:rFonts w:ascii="Arial" w:eastAsia="Arial" w:hAnsi="Arial" w:cs="Arial"/>
              </w:rPr>
              <w:t>copy</w:t>
            </w:r>
            <w:proofErr w:type="spellEnd"/>
            <w:r w:rsidR="004B3CB1" w:rsidRPr="00AF472C">
              <w:rPr>
                <w:rFonts w:ascii="Arial" w:eastAsia="Arial" w:hAnsi="Arial" w:cs="Arial"/>
              </w:rPr>
              <w:t>-</w:t>
            </w:r>
            <w:r w:rsidRPr="00AF472C">
              <w:rPr>
                <w:rFonts w:ascii="Arial" w:eastAsia="Arial" w:hAnsi="Arial" w:cs="Arial"/>
              </w:rPr>
              <w:t>paste) será penado con la máxima sanción de acuerdo con el reglamento de estudiantes de la universidad de chile que establece en su artículo 3, “son deberes de los estudiantes, n° 5 reconocer el origen y autoría de las ideas y resultados tanto propios como ajenos, según las normas y convenciones académicas de cada disciplina.”.</w:t>
            </w:r>
          </w:p>
          <w:p w14:paraId="37481B19" w14:textId="29EA826C" w:rsidR="00D426EF" w:rsidRPr="004B3CB1" w:rsidRDefault="00D426EF" w:rsidP="00ED1972">
            <w:pPr>
              <w:spacing w:after="0"/>
              <w:jc w:val="both"/>
              <w:rPr>
                <w:rFonts w:ascii="Arial" w:eastAsia="Arial" w:hAnsi="Arial" w:cs="Arial"/>
                <w:i/>
                <w:iCs/>
              </w:rPr>
            </w:pPr>
          </w:p>
        </w:tc>
      </w:tr>
      <w:tr w:rsidR="00AF472C" w14:paraId="3420E93A" w14:textId="77777777" w:rsidTr="00634EEA">
        <w:trPr>
          <w:trHeight w:val="312"/>
          <w:jc w:val="center"/>
        </w:trPr>
        <w:tc>
          <w:tcPr>
            <w:tcW w:w="10768" w:type="dxa"/>
            <w:shd w:val="clear" w:color="auto" w:fill="D9D9D9" w:themeFill="background1" w:themeFillShade="D9"/>
          </w:tcPr>
          <w:p w14:paraId="33D6023F" w14:textId="6AB440D6" w:rsidR="00AF472C" w:rsidRPr="00AF472C" w:rsidRDefault="002D33D6" w:rsidP="00634EEA">
            <w:pPr>
              <w:spacing w:after="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9</w:t>
            </w:r>
            <w:r w:rsidR="00AF472C">
              <w:rPr>
                <w:rFonts w:ascii="Arial" w:eastAsia="Arial" w:hAnsi="Arial" w:cs="Arial"/>
                <w:b/>
              </w:rPr>
              <w:t>. Requisitos de aprobación</w:t>
            </w:r>
          </w:p>
        </w:tc>
      </w:tr>
      <w:tr w:rsidR="00ED1972" w14:paraId="488EC0B9" w14:textId="77777777" w:rsidTr="00AF472C">
        <w:trPr>
          <w:trHeight w:val="816"/>
          <w:jc w:val="center"/>
        </w:trPr>
        <w:tc>
          <w:tcPr>
            <w:tcW w:w="10768" w:type="dxa"/>
          </w:tcPr>
          <w:p w14:paraId="103546BB" w14:textId="3BF191F6" w:rsidR="00ED1972" w:rsidRDefault="00ED1972" w:rsidP="00ED1972">
            <w:pPr>
              <w:widowControl w:val="0"/>
              <w:tabs>
                <w:tab w:val="left" w:pos="811"/>
              </w:tabs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nota mínima de aprobación será 4,0 (cuatro)</w:t>
            </w:r>
            <w:r w:rsidR="00411A9A">
              <w:rPr>
                <w:rFonts w:ascii="Arial" w:eastAsia="Arial" w:hAnsi="Arial" w:cs="Arial"/>
              </w:rPr>
              <w:t xml:space="preserve">, debe estar basado en al menos tres notas parciales y debe calcularse </w:t>
            </w:r>
            <w:r w:rsidR="004B3CB1">
              <w:rPr>
                <w:rFonts w:ascii="Arial" w:eastAsia="Arial" w:hAnsi="Arial" w:cs="Arial"/>
              </w:rPr>
              <w:t>sobre la base de las siguientes ponderaciones:</w:t>
            </w:r>
          </w:p>
          <w:p w14:paraId="6892DB94" w14:textId="64FEBAF1" w:rsidR="004B3CB1" w:rsidRDefault="004B3CB1" w:rsidP="00ED1972">
            <w:pPr>
              <w:widowControl w:val="0"/>
              <w:tabs>
                <w:tab w:val="left" w:pos="811"/>
              </w:tabs>
              <w:spacing w:after="0"/>
              <w:rPr>
                <w:rFonts w:ascii="Arial" w:eastAsia="Arial" w:hAnsi="Arial" w:cs="Arial"/>
              </w:rPr>
            </w:pPr>
          </w:p>
          <w:p w14:paraId="69E3BE9F" w14:textId="71B33D34" w:rsidR="004B3CB1" w:rsidRDefault="002C5185" w:rsidP="005A6A08">
            <w:pPr>
              <w:widowControl w:val="0"/>
              <w:tabs>
                <w:tab w:val="left" w:pos="811"/>
              </w:tabs>
              <w:spacing w:after="0"/>
              <w:rPr>
                <w:rFonts w:ascii="Arial" w:eastAsia="Arial" w:hAnsi="Arial" w:cs="Arial"/>
                <w:i/>
                <w:iCs/>
                <w:color w:val="00B0F0"/>
              </w:rPr>
            </w:pPr>
            <w:r>
              <w:rPr>
                <w:rFonts w:ascii="Arial" w:eastAsia="Arial" w:hAnsi="Arial" w:cs="Arial"/>
                <w:i/>
                <w:iCs/>
                <w:color w:val="00B0F0"/>
              </w:rPr>
              <w:t>Ejempl</w:t>
            </w:r>
            <w:r w:rsidR="00411A9A">
              <w:rPr>
                <w:rFonts w:ascii="Arial" w:eastAsia="Arial" w:hAnsi="Arial" w:cs="Arial"/>
                <w:i/>
                <w:iCs/>
                <w:color w:val="00B0F0"/>
              </w:rPr>
              <w:t xml:space="preserve">o 1: </w:t>
            </w:r>
            <w:r w:rsidR="004B3CB1" w:rsidRPr="004B3CB1">
              <w:rPr>
                <w:rFonts w:ascii="Arial" w:eastAsia="Arial" w:hAnsi="Arial" w:cs="Arial"/>
                <w:i/>
                <w:iCs/>
                <w:color w:val="00B0F0"/>
              </w:rPr>
              <w:t>25% revisión bibliográfica</w:t>
            </w:r>
            <w:r w:rsidR="005A6A08">
              <w:rPr>
                <w:rFonts w:ascii="Arial" w:eastAsia="Arial" w:hAnsi="Arial" w:cs="Arial"/>
                <w:i/>
                <w:iCs/>
                <w:color w:val="00B0F0"/>
              </w:rPr>
              <w:t xml:space="preserve">, </w:t>
            </w:r>
            <w:r w:rsidR="004B3CB1" w:rsidRPr="004B3CB1">
              <w:rPr>
                <w:rFonts w:ascii="Arial" w:eastAsia="Arial" w:hAnsi="Arial" w:cs="Arial"/>
                <w:i/>
                <w:iCs/>
                <w:color w:val="00B0F0"/>
              </w:rPr>
              <w:t>25% avances</w:t>
            </w:r>
            <w:r w:rsidR="005A6A08">
              <w:rPr>
                <w:rFonts w:ascii="Arial" w:eastAsia="Arial" w:hAnsi="Arial" w:cs="Arial"/>
                <w:i/>
                <w:iCs/>
                <w:color w:val="00B0F0"/>
              </w:rPr>
              <w:t xml:space="preserve">, </w:t>
            </w:r>
            <w:r w:rsidR="004B3CB1" w:rsidRPr="004B3CB1">
              <w:rPr>
                <w:rFonts w:ascii="Arial" w:eastAsia="Arial" w:hAnsi="Arial" w:cs="Arial"/>
                <w:i/>
                <w:iCs/>
                <w:color w:val="00B0F0"/>
              </w:rPr>
              <w:t xml:space="preserve">50% informe </w:t>
            </w:r>
          </w:p>
          <w:p w14:paraId="31616069" w14:textId="340E185B" w:rsidR="00411A9A" w:rsidRDefault="00411A9A" w:rsidP="00411A9A">
            <w:pPr>
              <w:widowControl w:val="0"/>
              <w:tabs>
                <w:tab w:val="left" w:pos="811"/>
              </w:tabs>
              <w:spacing w:after="0"/>
              <w:rPr>
                <w:rFonts w:ascii="Arial" w:eastAsia="Arial" w:hAnsi="Arial" w:cs="Arial"/>
                <w:i/>
                <w:iCs/>
                <w:color w:val="00B0F0"/>
              </w:rPr>
            </w:pPr>
            <w:r>
              <w:rPr>
                <w:rFonts w:ascii="Arial" w:eastAsia="Arial" w:hAnsi="Arial" w:cs="Arial"/>
                <w:i/>
                <w:iCs/>
                <w:color w:val="00B0F0"/>
              </w:rPr>
              <w:t>Ejemplo 2: 30</w:t>
            </w:r>
            <w:r w:rsidRPr="004B3CB1">
              <w:rPr>
                <w:rFonts w:ascii="Arial" w:eastAsia="Arial" w:hAnsi="Arial" w:cs="Arial"/>
                <w:i/>
                <w:iCs/>
                <w:color w:val="00B0F0"/>
              </w:rPr>
              <w:t xml:space="preserve">% 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>presentación de escrito 1, 40</w:t>
            </w:r>
            <w:r w:rsidRPr="004B3CB1">
              <w:rPr>
                <w:rFonts w:ascii="Arial" w:eastAsia="Arial" w:hAnsi="Arial" w:cs="Arial"/>
                <w:i/>
                <w:iCs/>
                <w:color w:val="00B0F0"/>
              </w:rPr>
              <w:t xml:space="preserve">% 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>presentación escrito final, 3</w:t>
            </w:r>
            <w:r w:rsidRPr="004B3CB1">
              <w:rPr>
                <w:rFonts w:ascii="Arial" w:eastAsia="Arial" w:hAnsi="Arial" w:cs="Arial"/>
                <w:i/>
                <w:iCs/>
                <w:color w:val="00B0F0"/>
              </w:rPr>
              <w:t xml:space="preserve">0% 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>presentación oral privada</w:t>
            </w:r>
          </w:p>
          <w:p w14:paraId="1EDFA91B" w14:textId="7440C5A7" w:rsidR="00411A9A" w:rsidRDefault="00411A9A" w:rsidP="00411A9A">
            <w:pPr>
              <w:widowControl w:val="0"/>
              <w:tabs>
                <w:tab w:val="left" w:pos="811"/>
              </w:tabs>
              <w:spacing w:after="0"/>
              <w:rPr>
                <w:rFonts w:ascii="Arial" w:eastAsia="Arial" w:hAnsi="Arial" w:cs="Arial"/>
                <w:i/>
                <w:iCs/>
                <w:color w:val="00B0F0"/>
              </w:rPr>
            </w:pPr>
            <w:r>
              <w:rPr>
                <w:rFonts w:ascii="Arial" w:eastAsia="Arial" w:hAnsi="Arial" w:cs="Arial"/>
                <w:i/>
                <w:iCs/>
                <w:color w:val="00B0F0"/>
              </w:rPr>
              <w:t>Ejemplo 3: 30</w:t>
            </w:r>
            <w:r w:rsidRPr="004B3CB1">
              <w:rPr>
                <w:rFonts w:ascii="Arial" w:eastAsia="Arial" w:hAnsi="Arial" w:cs="Arial"/>
                <w:i/>
                <w:iCs/>
                <w:color w:val="00B0F0"/>
              </w:rPr>
              <w:t xml:space="preserve">% 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>puntualidad y prolijidad en el trabajo de laboratorio, 40</w:t>
            </w:r>
            <w:r w:rsidRPr="004B3CB1">
              <w:rPr>
                <w:rFonts w:ascii="Arial" w:eastAsia="Arial" w:hAnsi="Arial" w:cs="Arial"/>
                <w:i/>
                <w:iCs/>
                <w:color w:val="00B0F0"/>
              </w:rPr>
              <w:t xml:space="preserve">% 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>presentación escrito final, 3</w:t>
            </w:r>
            <w:r w:rsidRPr="004B3CB1">
              <w:rPr>
                <w:rFonts w:ascii="Arial" w:eastAsia="Arial" w:hAnsi="Arial" w:cs="Arial"/>
                <w:i/>
                <w:iCs/>
                <w:color w:val="00B0F0"/>
              </w:rPr>
              <w:t xml:space="preserve">0% 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>presentación oral privada</w:t>
            </w:r>
          </w:p>
          <w:p w14:paraId="44B2A0A2" w14:textId="3FF467CD" w:rsidR="00411A9A" w:rsidRDefault="00411A9A" w:rsidP="00411A9A">
            <w:pPr>
              <w:widowControl w:val="0"/>
              <w:tabs>
                <w:tab w:val="left" w:pos="811"/>
              </w:tabs>
              <w:spacing w:after="0"/>
              <w:rPr>
                <w:rFonts w:ascii="Arial" w:eastAsia="Arial" w:hAnsi="Arial" w:cs="Arial"/>
                <w:i/>
                <w:iCs/>
                <w:color w:val="00B0F0"/>
              </w:rPr>
            </w:pPr>
            <w:r>
              <w:rPr>
                <w:rFonts w:ascii="Arial" w:eastAsia="Arial" w:hAnsi="Arial" w:cs="Arial"/>
                <w:i/>
                <w:iCs/>
                <w:color w:val="00B0F0"/>
              </w:rPr>
              <w:t>Ejemplo 4: 30</w:t>
            </w:r>
            <w:r w:rsidRPr="004B3CB1">
              <w:rPr>
                <w:rFonts w:ascii="Arial" w:eastAsia="Arial" w:hAnsi="Arial" w:cs="Arial"/>
                <w:i/>
                <w:iCs/>
                <w:color w:val="00B0F0"/>
              </w:rPr>
              <w:t xml:space="preserve">% 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>prolijidad en el trabajo de terreno, 30</w:t>
            </w:r>
            <w:r w:rsidRPr="004B3CB1">
              <w:rPr>
                <w:rFonts w:ascii="Arial" w:eastAsia="Arial" w:hAnsi="Arial" w:cs="Arial"/>
                <w:i/>
                <w:iCs/>
                <w:color w:val="00B0F0"/>
              </w:rPr>
              <w:t xml:space="preserve">% 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>prolijidad en el trabajo de laboratorio, 4</w:t>
            </w:r>
            <w:r w:rsidRPr="004B3CB1">
              <w:rPr>
                <w:rFonts w:ascii="Arial" w:eastAsia="Arial" w:hAnsi="Arial" w:cs="Arial"/>
                <w:i/>
                <w:iCs/>
                <w:color w:val="00B0F0"/>
              </w:rPr>
              <w:t xml:space="preserve">0% 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>escrito final o presentación oral privada</w:t>
            </w:r>
          </w:p>
          <w:p w14:paraId="1BC9235E" w14:textId="77777777" w:rsidR="00411A9A" w:rsidRDefault="00411A9A" w:rsidP="00411A9A">
            <w:pPr>
              <w:widowControl w:val="0"/>
              <w:tabs>
                <w:tab w:val="left" w:pos="811"/>
              </w:tabs>
              <w:spacing w:after="0"/>
              <w:rPr>
                <w:rFonts w:ascii="Arial" w:eastAsia="Arial" w:hAnsi="Arial" w:cs="Arial"/>
                <w:i/>
                <w:iCs/>
                <w:color w:val="00B0F0"/>
              </w:rPr>
            </w:pPr>
          </w:p>
          <w:p w14:paraId="586B6D8E" w14:textId="77777777" w:rsidR="00411A9A" w:rsidRDefault="00411A9A" w:rsidP="005A6A08">
            <w:pPr>
              <w:widowControl w:val="0"/>
              <w:tabs>
                <w:tab w:val="left" w:pos="811"/>
              </w:tabs>
              <w:spacing w:after="0"/>
              <w:rPr>
                <w:rFonts w:ascii="Arial" w:eastAsia="Arial" w:hAnsi="Arial" w:cs="Arial"/>
                <w:i/>
                <w:iCs/>
                <w:color w:val="00B0F0"/>
              </w:rPr>
            </w:pPr>
          </w:p>
          <w:p w14:paraId="74997154" w14:textId="77777777" w:rsidR="00AF472C" w:rsidRDefault="00AF472C" w:rsidP="005A6A08">
            <w:pPr>
              <w:widowControl w:val="0"/>
              <w:tabs>
                <w:tab w:val="left" w:pos="811"/>
              </w:tabs>
              <w:spacing w:after="0"/>
              <w:rPr>
                <w:rFonts w:ascii="Arial" w:eastAsia="Arial" w:hAnsi="Arial" w:cs="Arial"/>
                <w:i/>
                <w:iCs/>
                <w:color w:val="00B0F0"/>
              </w:rPr>
            </w:pPr>
          </w:p>
          <w:p w14:paraId="452C1E2F" w14:textId="6114C369" w:rsidR="00AF472C" w:rsidRDefault="00AF472C" w:rsidP="005A6A08">
            <w:pPr>
              <w:widowControl w:val="0"/>
              <w:tabs>
                <w:tab w:val="left" w:pos="811"/>
              </w:tabs>
              <w:spacing w:after="0"/>
              <w:rPr>
                <w:rFonts w:ascii="Arial" w:eastAsia="Arial" w:hAnsi="Arial" w:cs="Arial"/>
              </w:rPr>
            </w:pPr>
          </w:p>
        </w:tc>
      </w:tr>
      <w:tr w:rsidR="00AF472C" w14:paraId="71E212DF" w14:textId="77777777" w:rsidTr="00634EEA">
        <w:trPr>
          <w:trHeight w:val="312"/>
          <w:jc w:val="center"/>
        </w:trPr>
        <w:tc>
          <w:tcPr>
            <w:tcW w:w="10768" w:type="dxa"/>
            <w:shd w:val="clear" w:color="auto" w:fill="D9D9D9" w:themeFill="background1" w:themeFillShade="D9"/>
          </w:tcPr>
          <w:p w14:paraId="4A6077D5" w14:textId="4EA2F63B" w:rsidR="00AF472C" w:rsidRPr="00AF472C" w:rsidRDefault="00AF472C" w:rsidP="00AF472C">
            <w:pPr>
              <w:spacing w:after="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1</w:t>
            </w:r>
            <w:r w:rsidR="002D33D6">
              <w:rPr>
                <w:rFonts w:ascii="Arial" w:eastAsia="Arial" w:hAnsi="Arial" w:cs="Arial"/>
                <w:b/>
              </w:rPr>
              <w:t>0</w:t>
            </w:r>
            <w:r>
              <w:rPr>
                <w:rFonts w:ascii="Arial" w:eastAsia="Arial" w:hAnsi="Arial" w:cs="Arial"/>
                <w:b/>
              </w:rPr>
              <w:t>. Bibliografía obligatoria</w:t>
            </w:r>
          </w:p>
        </w:tc>
      </w:tr>
      <w:tr w:rsidR="00ED1972" w14:paraId="0D59B38F" w14:textId="77777777" w:rsidTr="00AF472C">
        <w:trPr>
          <w:trHeight w:val="330"/>
          <w:jc w:val="center"/>
        </w:trPr>
        <w:tc>
          <w:tcPr>
            <w:tcW w:w="10768" w:type="dxa"/>
            <w:vAlign w:val="center"/>
          </w:tcPr>
          <w:p w14:paraId="2332E5D9" w14:textId="77777777" w:rsidR="00ED1972" w:rsidRDefault="00ED1972" w:rsidP="00ED1972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260DE1FC" w14:textId="1D65DF71" w:rsidR="00ED1972" w:rsidRPr="00854A42" w:rsidRDefault="00ED1972" w:rsidP="00ED1972">
            <w:pPr>
              <w:spacing w:after="0"/>
              <w:rPr>
                <w:rFonts w:ascii="Arial" w:eastAsia="Arial" w:hAnsi="Arial" w:cs="Arial"/>
                <w:color w:val="0070C0"/>
              </w:rPr>
            </w:pPr>
            <w:r w:rsidRPr="00854A42">
              <w:rPr>
                <w:rFonts w:ascii="Arial" w:eastAsia="Arial" w:hAnsi="Arial" w:cs="Arial"/>
                <w:color w:val="0070C0"/>
              </w:rPr>
              <w:t xml:space="preserve">1. </w:t>
            </w:r>
          </w:p>
          <w:p w14:paraId="7B0F44D4" w14:textId="77777777" w:rsidR="00ED1972" w:rsidRDefault="00ED1972" w:rsidP="00ED1972">
            <w:pPr>
              <w:spacing w:after="0"/>
              <w:rPr>
                <w:rFonts w:ascii="Arial" w:eastAsia="Arial" w:hAnsi="Arial" w:cs="Arial"/>
              </w:rPr>
            </w:pPr>
          </w:p>
          <w:p w14:paraId="35C09F82" w14:textId="28EAEE5A" w:rsidR="00ED1972" w:rsidRPr="00854A42" w:rsidRDefault="00ED1972" w:rsidP="00ED1972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  <w:r w:rsidRPr="00854A42">
              <w:rPr>
                <w:rFonts w:ascii="Arial" w:hAnsi="Arial" w:cs="Arial"/>
                <w:color w:val="0070C0"/>
              </w:rPr>
              <w:t xml:space="preserve">2. </w:t>
            </w:r>
          </w:p>
          <w:p w14:paraId="39B415F8" w14:textId="57C6B3CF" w:rsidR="00ED1972" w:rsidRPr="00854A42" w:rsidRDefault="00ED1972" w:rsidP="00ED1972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  <w:r w:rsidRPr="00854A42">
              <w:rPr>
                <w:rFonts w:ascii="Arial" w:hAnsi="Arial" w:cs="Arial"/>
                <w:color w:val="0070C0"/>
                <w:lang w:val="en-US"/>
              </w:rPr>
              <w:t xml:space="preserve">3. </w:t>
            </w:r>
          </w:p>
          <w:p w14:paraId="45D16698" w14:textId="265EC986" w:rsidR="00ED1972" w:rsidRPr="00854A42" w:rsidRDefault="00ED1972" w:rsidP="00ED1972">
            <w:pPr>
              <w:jc w:val="both"/>
              <w:rPr>
                <w:rFonts w:ascii="Arial" w:hAnsi="Arial" w:cs="Arial"/>
                <w:lang w:val="en-US"/>
              </w:rPr>
            </w:pPr>
            <w:r w:rsidRPr="00854A42">
              <w:rPr>
                <w:rFonts w:ascii="Arial" w:hAnsi="Arial" w:cs="Arial"/>
                <w:color w:val="0070C0"/>
                <w:lang w:val="en-US"/>
              </w:rPr>
              <w:t xml:space="preserve">4. </w:t>
            </w:r>
          </w:p>
        </w:tc>
      </w:tr>
      <w:tr w:rsidR="00AF472C" w14:paraId="07AE1853" w14:textId="77777777" w:rsidTr="00634EEA">
        <w:trPr>
          <w:trHeight w:val="312"/>
          <w:jc w:val="center"/>
        </w:trPr>
        <w:tc>
          <w:tcPr>
            <w:tcW w:w="10768" w:type="dxa"/>
            <w:shd w:val="clear" w:color="auto" w:fill="D9D9D9" w:themeFill="background1" w:themeFillShade="D9"/>
          </w:tcPr>
          <w:p w14:paraId="34FDCCFF" w14:textId="6E925659" w:rsidR="00AF472C" w:rsidRPr="00AF472C" w:rsidRDefault="00AF472C" w:rsidP="00634EEA">
            <w:pPr>
              <w:spacing w:after="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11. Bibliografía complementaria</w:t>
            </w:r>
          </w:p>
        </w:tc>
      </w:tr>
      <w:tr w:rsidR="00ED1972" w:rsidRPr="004357EB" w14:paraId="177C39ED" w14:textId="77777777" w:rsidTr="00AF472C">
        <w:trPr>
          <w:jc w:val="center"/>
        </w:trPr>
        <w:tc>
          <w:tcPr>
            <w:tcW w:w="10768" w:type="dxa"/>
            <w:vAlign w:val="center"/>
          </w:tcPr>
          <w:p w14:paraId="7B0DBD15" w14:textId="20BB3717" w:rsidR="00ED1972" w:rsidRDefault="00ED1972" w:rsidP="00ED1972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18AF1804" w14:textId="6839A9A5" w:rsidR="00ED1972" w:rsidRPr="00854A42" w:rsidRDefault="00ED1972" w:rsidP="00ED1972">
            <w:pPr>
              <w:spacing w:after="0"/>
              <w:rPr>
                <w:rFonts w:ascii="Arial" w:eastAsia="Arial" w:hAnsi="Arial" w:cs="Arial"/>
                <w:color w:val="0070C0"/>
                <w:lang w:val="en-US"/>
              </w:rPr>
            </w:pPr>
            <w:r w:rsidRPr="00854A42">
              <w:rPr>
                <w:rFonts w:ascii="Arial" w:eastAsia="Arial" w:hAnsi="Arial" w:cs="Arial"/>
                <w:color w:val="0070C0"/>
                <w:lang w:val="es-ES"/>
              </w:rPr>
              <w:t xml:space="preserve">1. </w:t>
            </w:r>
          </w:p>
          <w:p w14:paraId="0EA1D3CA" w14:textId="77777777" w:rsidR="00ED1972" w:rsidRPr="00854A42" w:rsidRDefault="00ED1972" w:rsidP="00ED1972">
            <w:pPr>
              <w:spacing w:after="0"/>
              <w:rPr>
                <w:rFonts w:ascii="Arial" w:eastAsia="Arial" w:hAnsi="Arial" w:cs="Arial"/>
                <w:color w:val="0070C0"/>
                <w:lang w:val="en-US"/>
              </w:rPr>
            </w:pPr>
          </w:p>
          <w:p w14:paraId="493D3E81" w14:textId="072E169B" w:rsidR="00ED1972" w:rsidRPr="00854A42" w:rsidRDefault="00ED1972" w:rsidP="00ED1972">
            <w:pPr>
              <w:spacing w:after="0"/>
              <w:rPr>
                <w:rFonts w:ascii="Arial" w:eastAsia="Arial" w:hAnsi="Arial" w:cs="Arial"/>
                <w:color w:val="0070C0"/>
                <w:lang w:val="en-US"/>
              </w:rPr>
            </w:pPr>
            <w:r w:rsidRPr="00854A42">
              <w:rPr>
                <w:rFonts w:ascii="Arial" w:eastAsia="Arial" w:hAnsi="Arial" w:cs="Arial"/>
                <w:color w:val="0070C0"/>
                <w:lang w:val="en-US"/>
              </w:rPr>
              <w:t>2.</w:t>
            </w:r>
          </w:p>
          <w:p w14:paraId="591BB85A" w14:textId="77777777" w:rsidR="00ED1972" w:rsidRPr="00844833" w:rsidRDefault="00ED1972" w:rsidP="00ED1972">
            <w:pPr>
              <w:spacing w:after="0"/>
              <w:rPr>
                <w:rFonts w:ascii="Arial" w:eastAsia="Arial" w:hAnsi="Arial" w:cs="Arial"/>
                <w:b/>
                <w:lang w:val="en-US"/>
              </w:rPr>
            </w:pPr>
          </w:p>
        </w:tc>
      </w:tr>
      <w:tr w:rsidR="00AF472C" w14:paraId="01EB370B" w14:textId="77777777" w:rsidTr="00634EEA">
        <w:trPr>
          <w:trHeight w:val="312"/>
          <w:jc w:val="center"/>
        </w:trPr>
        <w:tc>
          <w:tcPr>
            <w:tcW w:w="10768" w:type="dxa"/>
            <w:shd w:val="clear" w:color="auto" w:fill="D9D9D9" w:themeFill="background1" w:themeFillShade="D9"/>
          </w:tcPr>
          <w:p w14:paraId="43DC9FCC" w14:textId="5B744CE8" w:rsidR="00AF472C" w:rsidRPr="00AF472C" w:rsidRDefault="00AF472C" w:rsidP="00AF472C">
            <w:pPr>
              <w:spacing w:after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12. Recursos web</w:t>
            </w:r>
          </w:p>
        </w:tc>
      </w:tr>
      <w:tr w:rsidR="00ED1972" w14:paraId="208F4BA3" w14:textId="77777777" w:rsidTr="00AF472C">
        <w:trPr>
          <w:trHeight w:val="315"/>
          <w:jc w:val="center"/>
        </w:trPr>
        <w:tc>
          <w:tcPr>
            <w:tcW w:w="10768" w:type="dxa"/>
            <w:vAlign w:val="center"/>
          </w:tcPr>
          <w:p w14:paraId="53B61AD2" w14:textId="77777777" w:rsidR="00ED1972" w:rsidRDefault="00ED1972" w:rsidP="00ED1972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</w:p>
          <w:p w14:paraId="07E5C0C0" w14:textId="77777777" w:rsidR="00ED1972" w:rsidRDefault="00ED1972" w:rsidP="00ED1972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</w:p>
          <w:p w14:paraId="353FEC3A" w14:textId="77777777" w:rsidR="004B3CB1" w:rsidRDefault="004B3CB1" w:rsidP="00ED1972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</w:p>
          <w:p w14:paraId="3499EC0B" w14:textId="77777777" w:rsidR="004B3CB1" w:rsidRDefault="004B3CB1" w:rsidP="00ED1972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</w:p>
          <w:p w14:paraId="0C2FCB1A" w14:textId="797BAD7C" w:rsidR="004B3CB1" w:rsidRDefault="004B3CB1" w:rsidP="00ED1972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362FE722" w14:textId="66C2DE9D" w:rsidR="001158F6" w:rsidRDefault="001158F6" w:rsidP="00854A42"/>
    <w:p w14:paraId="6ED6C968" w14:textId="40F996B7" w:rsidR="001158F6" w:rsidRPr="001158F6" w:rsidRDefault="001158F6" w:rsidP="001158F6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158F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Basado en la ley </w:t>
      </w:r>
      <w:proofErr w:type="spellStart"/>
      <w:r w:rsidRPr="001158F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Ley</w:t>
      </w:r>
      <w:proofErr w:type="spellEnd"/>
      <w:r w:rsidRPr="001158F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20.380 sobre Protección de Animales y directrices internacionales, la Universidad de Chile crea, a través del Decreto Universitario </w:t>
      </w:r>
      <w:r w:rsidRPr="001158F6">
        <w:rPr>
          <w:rFonts w:ascii="Arial" w:hAnsi="Arial" w:cs="Arial"/>
          <w:color w:val="000000"/>
          <w:sz w:val="20"/>
          <w:szCs w:val="20"/>
          <w:shd w:val="clear" w:color="auto" w:fill="FFFFFF"/>
        </w:rPr>
        <w:t>Exento No 0020181 – 2017, el Comité́ Institucional para el Cuidado y Uso de Animales (CICUA) y aprueba las Normas de su funcionamiento interno de la Universidad por medio de la Resolución N° 001214, regulando las instalaciones para el mantenimiento de los animales en compra y venta, así como el alojamiento, manejo, transporte y crianza de animales, que sean empleados en la Enseñanza, Investigación, muestras y/o producción de animales.</w:t>
      </w:r>
      <w:r w:rsidRPr="001158F6">
        <w:rPr>
          <w:rFonts w:ascii="Arial" w:hAnsi="Arial" w:cs="Arial"/>
          <w:color w:val="000000" w:themeColor="text1"/>
          <w:sz w:val="20"/>
          <w:szCs w:val="20"/>
        </w:rPr>
        <w:br/>
      </w:r>
      <w:r w:rsidRPr="001158F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El </w:t>
      </w:r>
      <w:r w:rsidRPr="001158F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CICUA-CIENCIA</w:t>
      </w:r>
      <w:r w:rsidRPr="001158F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es responsable de revisar todos los protocolos asociados a actividades que utilizan animales en la Facultad de Ciencias. De esta manera, se asegura que los procedimientos experimentales incorporen los criterios descritos en el Programa Institucional de Cuidado y Uso de Animales (PICUA), los cuales se ajustan normativas nacionales e internacionales. En este contexto, los estudiantes de pregrado y postgrado que realizarán Unidades de Investigación y/o Seminarios de título en que utilicen animales, al momento de inscribirla, deben adjuntar el certificado de bioética de la investigación (asociada al profesor tutor), o solicitar la certificación del CICUA-CIENCIAS, escribiendo al email </w:t>
      </w:r>
      <w:hyperlink r:id="rId9" w:tgtFrame="_blank" w:history="1">
        <w:r w:rsidRPr="001158F6">
          <w:rPr>
            <w:rStyle w:val="Hipervnculo"/>
            <w:rFonts w:ascii="Arial" w:hAnsi="Arial" w:cs="Arial"/>
            <w:color w:val="000000" w:themeColor="text1"/>
            <w:sz w:val="20"/>
            <w:szCs w:val="20"/>
            <w:shd w:val="clear" w:color="auto" w:fill="FFFFFF"/>
          </w:rPr>
          <w:t>direinvestig.ciencias@uchile.cl</w:t>
        </w:r>
      </w:hyperlink>
      <w:r w:rsidRPr="001158F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71754587" w14:textId="77777777" w:rsidR="00A30336" w:rsidRDefault="00A30336" w:rsidP="00115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80EA8BA" w14:textId="77777777" w:rsidR="00A30336" w:rsidRDefault="00A30336" w:rsidP="00115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98FEAE7" w14:textId="77777777" w:rsidR="00A30336" w:rsidRDefault="00A30336" w:rsidP="00115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3704425" w14:textId="77777777" w:rsidR="00A30336" w:rsidRDefault="00A30336" w:rsidP="00115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E45C382" w14:textId="77777777" w:rsidR="00A30336" w:rsidRDefault="00A30336" w:rsidP="00115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4B93EE4" w14:textId="77777777" w:rsidR="00A30336" w:rsidRDefault="00A30336" w:rsidP="00115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1102806" w14:textId="77777777" w:rsidR="00A30336" w:rsidRDefault="00A30336" w:rsidP="00115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5FD0B64" w14:textId="77777777" w:rsidR="00A30336" w:rsidRDefault="00A30336" w:rsidP="00115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15BB1F3" w14:textId="77777777" w:rsidR="00A30336" w:rsidRDefault="00A30336" w:rsidP="00115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DAB9E37" w14:textId="77777777" w:rsidR="00A30336" w:rsidRDefault="00A30336" w:rsidP="00115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7ACD00B" w14:textId="77777777" w:rsidR="00A30336" w:rsidRDefault="00A30336" w:rsidP="00115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2735774" w14:textId="77777777" w:rsidR="00A30336" w:rsidRDefault="00A30336" w:rsidP="00115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CAB6493" w14:textId="7BB60F3B" w:rsidR="001158F6" w:rsidRPr="001158F6" w:rsidRDefault="001158F6" w:rsidP="00115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158F6">
        <w:rPr>
          <w:rFonts w:ascii="Times New Roman" w:eastAsia="Times New Roman" w:hAnsi="Times New Roman" w:cs="Times New Roman"/>
          <w:sz w:val="24"/>
          <w:szCs w:val="24"/>
          <w:lang w:eastAsia="es-MX"/>
        </w:rPr>
        <w:t>Certificación bioética</w:t>
      </w:r>
      <w:r w:rsidR="00C65829">
        <w:rPr>
          <w:rFonts w:ascii="Times New Roman" w:eastAsia="Times New Roman" w:hAnsi="Times New Roman" w:cs="Times New Roman"/>
          <w:sz w:val="24"/>
          <w:szCs w:val="24"/>
          <w:lang w:eastAsia="es-MX"/>
        </w:rPr>
        <w:t>, ética o bioseguridad</w:t>
      </w:r>
      <w:r w:rsidRPr="001158F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para esta actividad:  Aplica _______ (adjunte </w:t>
      </w:r>
      <w:proofErr w:type="gramStart"/>
      <w:r w:rsidRPr="001158F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certificado)   </w:t>
      </w:r>
      <w:proofErr w:type="gramEnd"/>
      <w:r w:rsidRPr="001158F6">
        <w:rPr>
          <w:rFonts w:ascii="Times New Roman" w:eastAsia="Times New Roman" w:hAnsi="Times New Roman" w:cs="Times New Roman"/>
          <w:sz w:val="24"/>
          <w:szCs w:val="24"/>
          <w:lang w:eastAsia="es-MX"/>
        </w:rPr>
        <w:t>No aplica: _______________</w:t>
      </w:r>
    </w:p>
    <w:p w14:paraId="763E17B7" w14:textId="77777777" w:rsidR="001158F6" w:rsidRPr="001158F6" w:rsidRDefault="001158F6" w:rsidP="00115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81FF8E5" w14:textId="77777777" w:rsidR="00A30336" w:rsidRDefault="00A30336" w:rsidP="00A12A74"/>
    <w:p w14:paraId="756A0F17" w14:textId="77777777" w:rsidR="00A30336" w:rsidRDefault="00A30336" w:rsidP="00A12A74"/>
    <w:p w14:paraId="0CF38CA2" w14:textId="77777777" w:rsidR="00A30336" w:rsidRDefault="00A30336" w:rsidP="00A12A74"/>
    <w:p w14:paraId="296766A3" w14:textId="00D1D561" w:rsidR="00A12A74" w:rsidRDefault="00A12A74" w:rsidP="00A12A74">
      <w:r>
        <w:t>Nombre y Firma estudiante</w:t>
      </w:r>
    </w:p>
    <w:p w14:paraId="645E38FC" w14:textId="77777777" w:rsidR="00A30336" w:rsidRDefault="00A30336" w:rsidP="00A12A74"/>
    <w:p w14:paraId="2A09AFFE" w14:textId="77777777" w:rsidR="00A30336" w:rsidRDefault="00A30336" w:rsidP="00A12A74"/>
    <w:p w14:paraId="43BD9758" w14:textId="77777777" w:rsidR="00A30336" w:rsidRDefault="00A30336" w:rsidP="00A12A74"/>
    <w:p w14:paraId="450EE025" w14:textId="50B17AB7" w:rsidR="00A12A74" w:rsidRDefault="00A12A74" w:rsidP="00A12A74">
      <w:r>
        <w:t xml:space="preserve">Nombre y Firma profesor/a guía             </w:t>
      </w:r>
      <w:r w:rsidRPr="00A12A74">
        <w:t xml:space="preserve"> </w:t>
      </w:r>
    </w:p>
    <w:p w14:paraId="24C04EAE" w14:textId="77777777" w:rsidR="00A30336" w:rsidRDefault="00A30336" w:rsidP="00A12A74"/>
    <w:p w14:paraId="437BB7D9" w14:textId="77777777" w:rsidR="00A30336" w:rsidRDefault="00A30336" w:rsidP="00A12A74"/>
    <w:p w14:paraId="0FA5D1B6" w14:textId="77777777" w:rsidR="00A30336" w:rsidRDefault="00A30336" w:rsidP="00A12A74"/>
    <w:p w14:paraId="5583FFF9" w14:textId="7C48CB22" w:rsidR="00A12A74" w:rsidRDefault="00A12A74" w:rsidP="00A12A74">
      <w:r>
        <w:t xml:space="preserve">Nombre y Firma profesor patrocinante             </w:t>
      </w:r>
      <w:r w:rsidRPr="00A12A74">
        <w:t xml:space="preserve"> </w:t>
      </w:r>
    </w:p>
    <w:p w14:paraId="6BDE81B0" w14:textId="77777777" w:rsidR="00AF472C" w:rsidRDefault="00AF472C" w:rsidP="00A12A74"/>
    <w:p w14:paraId="446AC71C" w14:textId="0D8FDF57" w:rsidR="006F6CC7" w:rsidRDefault="006F6CC7">
      <w:pPr>
        <w:jc w:val="center"/>
      </w:pPr>
    </w:p>
    <w:sectPr w:rsidR="006F6CC7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99937" w14:textId="77777777" w:rsidR="00C54D86" w:rsidRDefault="00C54D86">
      <w:pPr>
        <w:spacing w:after="0" w:line="240" w:lineRule="auto"/>
      </w:pPr>
      <w:r>
        <w:separator/>
      </w:r>
    </w:p>
  </w:endnote>
  <w:endnote w:type="continuationSeparator" w:id="0">
    <w:p w14:paraId="0F534124" w14:textId="77777777" w:rsidR="00C54D86" w:rsidRDefault="00C54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0F02A" w14:textId="77777777" w:rsidR="00661E34" w:rsidRDefault="00B379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95A38A0" w14:textId="77777777" w:rsidR="00661E34" w:rsidRDefault="00661E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6A40D" w14:textId="77777777" w:rsidR="00661E34" w:rsidRDefault="00B379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F2620">
      <w:rPr>
        <w:noProof/>
        <w:color w:val="000000"/>
      </w:rPr>
      <w:t>4</w:t>
    </w:r>
    <w:r>
      <w:rPr>
        <w:color w:val="000000"/>
      </w:rPr>
      <w:fldChar w:fldCharType="end"/>
    </w:r>
  </w:p>
  <w:p w14:paraId="71C06009" w14:textId="77777777" w:rsidR="00661E34" w:rsidRDefault="00661E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BA8CE" w14:textId="77777777" w:rsidR="00C54D86" w:rsidRDefault="00C54D86">
      <w:pPr>
        <w:spacing w:after="0" w:line="240" w:lineRule="auto"/>
      </w:pPr>
      <w:r>
        <w:separator/>
      </w:r>
    </w:p>
  </w:footnote>
  <w:footnote w:type="continuationSeparator" w:id="0">
    <w:p w14:paraId="7DE71D18" w14:textId="77777777" w:rsidR="00C54D86" w:rsidRDefault="00C54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61B7C" w14:textId="77777777" w:rsidR="00661E34" w:rsidRDefault="00B379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DD91580" w14:textId="77777777" w:rsidR="00661E34" w:rsidRDefault="00661E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5C03D" w14:textId="32948A7E" w:rsidR="00744F1A" w:rsidRDefault="006D2C27" w:rsidP="00744F1A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right="56"/>
      <w:jc w:val="right"/>
      <w:rPr>
        <w:rFonts w:ascii="Verdana" w:eastAsia="Verdana" w:hAnsi="Verdana" w:cs="Verdana"/>
        <w:b/>
        <w:color w:val="000000"/>
        <w:sz w:val="20"/>
        <w:szCs w:val="20"/>
      </w:rPr>
    </w:pPr>
    <w:r w:rsidRPr="006D2C27">
      <w:rPr>
        <w:noProof/>
        <w:sz w:val="14"/>
        <w:szCs w:val="14"/>
      </w:rPr>
      <w:drawing>
        <wp:anchor distT="0" distB="0" distL="114300" distR="114300" simplePos="0" relativeHeight="251658240" behindDoc="0" locked="0" layoutInCell="1" hidden="0" allowOverlap="1" wp14:anchorId="19FC4CF1" wp14:editId="342A2070">
          <wp:simplePos x="0" y="0"/>
          <wp:positionH relativeFrom="column">
            <wp:posOffset>540</wp:posOffset>
          </wp:positionH>
          <wp:positionV relativeFrom="paragraph">
            <wp:posOffset>-206105</wp:posOffset>
          </wp:positionV>
          <wp:extent cx="1120140" cy="58102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014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44F1A">
      <w:rPr>
        <w:rFonts w:ascii="Verdana" w:eastAsia="Verdana" w:hAnsi="Verdana" w:cs="Verdana"/>
        <w:b/>
        <w:color w:val="000000"/>
        <w:sz w:val="20"/>
        <w:szCs w:val="20"/>
      </w:rPr>
      <w:t xml:space="preserve">               FICHA DE </w:t>
    </w:r>
    <w:r w:rsidR="00646468">
      <w:rPr>
        <w:rFonts w:ascii="Verdana" w:eastAsia="Verdana" w:hAnsi="Verdana" w:cs="Verdana"/>
        <w:b/>
        <w:color w:val="000000"/>
        <w:sz w:val="20"/>
        <w:szCs w:val="20"/>
      </w:rPr>
      <w:t>CURSO ELECTIVO (</w:t>
    </w:r>
    <w:r w:rsidR="00B3795F">
      <w:rPr>
        <w:rFonts w:ascii="Verdana" w:eastAsia="Verdana" w:hAnsi="Verdana" w:cs="Verdana"/>
        <w:b/>
        <w:color w:val="000000"/>
        <w:sz w:val="20"/>
        <w:szCs w:val="20"/>
      </w:rPr>
      <w:t>UNIDAD DE INVESTIGACIÓN</w:t>
    </w:r>
    <w:r w:rsidR="00646468">
      <w:rPr>
        <w:rFonts w:ascii="Verdana" w:eastAsia="Verdana" w:hAnsi="Verdana" w:cs="Verdana"/>
        <w:b/>
        <w:color w:val="000000"/>
        <w:sz w:val="20"/>
        <w:szCs w:val="20"/>
      </w:rPr>
      <w:t>)</w:t>
    </w:r>
  </w:p>
  <w:p w14:paraId="038ADA0B" w14:textId="77777777" w:rsidR="006D2C27" w:rsidRDefault="00646468" w:rsidP="00744F1A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right="56"/>
      <w:jc w:val="right"/>
      <w:rPr>
        <w:rFonts w:ascii="Verdana" w:eastAsia="Verdana" w:hAnsi="Verdana" w:cs="Verdana"/>
        <w:b/>
        <w:color w:val="000000"/>
        <w:sz w:val="18"/>
        <w:szCs w:val="18"/>
      </w:rPr>
    </w:pPr>
    <w:r w:rsidRPr="00646468">
      <w:rPr>
        <w:rFonts w:ascii="Verdana" w:eastAsia="Verdana" w:hAnsi="Verdana" w:cs="Verdana"/>
        <w:b/>
        <w:color w:val="000000"/>
        <w:sz w:val="18"/>
        <w:szCs w:val="18"/>
      </w:rPr>
      <w:t>BIOLOGÍA CON MENCIÓN EN MEDIO AMBIENTE</w:t>
    </w:r>
  </w:p>
  <w:p w14:paraId="07D0B623" w14:textId="35D085AA" w:rsidR="00661E34" w:rsidRPr="006D2C27" w:rsidRDefault="006D2C27" w:rsidP="006D2C27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right="56"/>
      <w:jc w:val="right"/>
      <w:rPr>
        <w:color w:val="000000"/>
        <w:sz w:val="14"/>
        <w:szCs w:val="14"/>
      </w:rPr>
    </w:pPr>
    <w:r w:rsidRPr="006D2C27">
      <w:rPr>
        <w:rFonts w:ascii="Verdana" w:eastAsia="Verdana" w:hAnsi="Verdana" w:cs="Verdana"/>
        <w:color w:val="000000"/>
        <w:sz w:val="14"/>
        <w:szCs w:val="14"/>
      </w:rPr>
      <w:t>Versión</w:t>
    </w:r>
    <w:r>
      <w:rPr>
        <w:rFonts w:ascii="Verdana" w:eastAsia="Verdana" w:hAnsi="Verdana" w:cs="Verdana"/>
        <w:color w:val="000000"/>
        <w:sz w:val="14"/>
        <w:szCs w:val="14"/>
      </w:rPr>
      <w:t xml:space="preserve"> </w:t>
    </w:r>
    <w:r w:rsidRPr="006D2C27">
      <w:rPr>
        <w:rFonts w:ascii="Verdana" w:eastAsia="Verdana" w:hAnsi="Verdana" w:cs="Verdana"/>
        <w:color w:val="000000"/>
        <w:sz w:val="14"/>
        <w:szCs w:val="14"/>
      </w:rPr>
      <w:t>202</w:t>
    </w:r>
    <w:r w:rsidR="00C65829">
      <w:rPr>
        <w:rFonts w:ascii="Verdana" w:eastAsia="Verdana" w:hAnsi="Verdana" w:cs="Verdana"/>
        <w:color w:val="000000"/>
        <w:sz w:val="14"/>
        <w:szCs w:val="1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550B8"/>
    <w:multiLevelType w:val="hybridMultilevel"/>
    <w:tmpl w:val="599ABC06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17939"/>
    <w:multiLevelType w:val="multilevel"/>
    <w:tmpl w:val="BC50C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D2A26"/>
    <w:multiLevelType w:val="hybridMultilevel"/>
    <w:tmpl w:val="3F68E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234A9"/>
    <w:multiLevelType w:val="multilevel"/>
    <w:tmpl w:val="C8448AB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53379B"/>
    <w:multiLevelType w:val="hybridMultilevel"/>
    <w:tmpl w:val="D4BCECB6"/>
    <w:lvl w:ilvl="0" w:tplc="E14A5D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F5EA5"/>
    <w:multiLevelType w:val="hybridMultilevel"/>
    <w:tmpl w:val="713EF8D2"/>
    <w:lvl w:ilvl="0" w:tplc="E14A5D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909470">
    <w:abstractNumId w:val="3"/>
  </w:num>
  <w:num w:numId="2" w16cid:durableId="1117409111">
    <w:abstractNumId w:val="1"/>
  </w:num>
  <w:num w:numId="3" w16cid:durableId="806632136">
    <w:abstractNumId w:val="0"/>
  </w:num>
  <w:num w:numId="4" w16cid:durableId="1430732606">
    <w:abstractNumId w:val="2"/>
  </w:num>
  <w:num w:numId="5" w16cid:durableId="1038893312">
    <w:abstractNumId w:val="5"/>
  </w:num>
  <w:num w:numId="6" w16cid:durableId="1128552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E34"/>
    <w:rsid w:val="0003158B"/>
    <w:rsid w:val="0006076F"/>
    <w:rsid w:val="0008067F"/>
    <w:rsid w:val="000B3508"/>
    <w:rsid w:val="000D3D6A"/>
    <w:rsid w:val="00111117"/>
    <w:rsid w:val="001158F6"/>
    <w:rsid w:val="0019019E"/>
    <w:rsid w:val="001B7061"/>
    <w:rsid w:val="00206D28"/>
    <w:rsid w:val="0022084E"/>
    <w:rsid w:val="00235144"/>
    <w:rsid w:val="00261B5A"/>
    <w:rsid w:val="002C5185"/>
    <w:rsid w:val="002D33D6"/>
    <w:rsid w:val="00321B43"/>
    <w:rsid w:val="00346E63"/>
    <w:rsid w:val="003E271D"/>
    <w:rsid w:val="00411A9A"/>
    <w:rsid w:val="004357EB"/>
    <w:rsid w:val="004B3CB1"/>
    <w:rsid w:val="00564887"/>
    <w:rsid w:val="00590148"/>
    <w:rsid w:val="005A6A08"/>
    <w:rsid w:val="005F419F"/>
    <w:rsid w:val="00646468"/>
    <w:rsid w:val="00661E34"/>
    <w:rsid w:val="00671DCD"/>
    <w:rsid w:val="006D2C27"/>
    <w:rsid w:val="006D38B1"/>
    <w:rsid w:val="006D74DF"/>
    <w:rsid w:val="006F6CC7"/>
    <w:rsid w:val="00744F1A"/>
    <w:rsid w:val="00757460"/>
    <w:rsid w:val="00783F36"/>
    <w:rsid w:val="007D2896"/>
    <w:rsid w:val="007F66E4"/>
    <w:rsid w:val="00844833"/>
    <w:rsid w:val="0084512C"/>
    <w:rsid w:val="00854A42"/>
    <w:rsid w:val="00855CB0"/>
    <w:rsid w:val="00864476"/>
    <w:rsid w:val="00891C56"/>
    <w:rsid w:val="00894F62"/>
    <w:rsid w:val="008A10EC"/>
    <w:rsid w:val="008B3518"/>
    <w:rsid w:val="008B75B8"/>
    <w:rsid w:val="008C4A5E"/>
    <w:rsid w:val="008F5C30"/>
    <w:rsid w:val="009032A7"/>
    <w:rsid w:val="00912250"/>
    <w:rsid w:val="009308FE"/>
    <w:rsid w:val="009708EB"/>
    <w:rsid w:val="00975AE3"/>
    <w:rsid w:val="009A6E7D"/>
    <w:rsid w:val="009D3CA6"/>
    <w:rsid w:val="009E6549"/>
    <w:rsid w:val="00A12A74"/>
    <w:rsid w:val="00A30336"/>
    <w:rsid w:val="00A54EBF"/>
    <w:rsid w:val="00A969EC"/>
    <w:rsid w:val="00AB7FF6"/>
    <w:rsid w:val="00AF472C"/>
    <w:rsid w:val="00B07C95"/>
    <w:rsid w:val="00B3795F"/>
    <w:rsid w:val="00B82C22"/>
    <w:rsid w:val="00BC723D"/>
    <w:rsid w:val="00BD4196"/>
    <w:rsid w:val="00BE7565"/>
    <w:rsid w:val="00C0076A"/>
    <w:rsid w:val="00C10E74"/>
    <w:rsid w:val="00C524AC"/>
    <w:rsid w:val="00C54D86"/>
    <w:rsid w:val="00C65829"/>
    <w:rsid w:val="00CA5795"/>
    <w:rsid w:val="00CE5B9B"/>
    <w:rsid w:val="00CF2620"/>
    <w:rsid w:val="00D13FA8"/>
    <w:rsid w:val="00D1724E"/>
    <w:rsid w:val="00D2217E"/>
    <w:rsid w:val="00D41D53"/>
    <w:rsid w:val="00D426EF"/>
    <w:rsid w:val="00D42A5B"/>
    <w:rsid w:val="00D56E05"/>
    <w:rsid w:val="00D76DCA"/>
    <w:rsid w:val="00D86FC1"/>
    <w:rsid w:val="00DB1498"/>
    <w:rsid w:val="00DD6019"/>
    <w:rsid w:val="00ED1972"/>
    <w:rsid w:val="00ED6A56"/>
    <w:rsid w:val="00EF2ED2"/>
    <w:rsid w:val="00FA65AF"/>
    <w:rsid w:val="00FB0644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D5CE0"/>
  <w15:docId w15:val="{8C8E1054-4C38-4376-8190-C93C1DB2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243F61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fontstyle01">
    <w:name w:val="fontstyle01"/>
    <w:basedOn w:val="Fuentedeprrafopredeter"/>
    <w:rsid w:val="005F419F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5F419F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8451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51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512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51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512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4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447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464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6468"/>
  </w:style>
  <w:style w:type="paragraph" w:styleId="Piedepgina">
    <w:name w:val="footer"/>
    <w:basedOn w:val="Normal"/>
    <w:link w:val="PiedepginaCar"/>
    <w:uiPriority w:val="99"/>
    <w:unhideWhenUsed/>
    <w:rsid w:val="006464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6468"/>
  </w:style>
  <w:style w:type="paragraph" w:styleId="Prrafodelista">
    <w:name w:val="List Paragraph"/>
    <w:basedOn w:val="Normal"/>
    <w:uiPriority w:val="34"/>
    <w:qFormat/>
    <w:rsid w:val="000B3508"/>
    <w:pPr>
      <w:ind w:left="720"/>
      <w:contextualSpacing/>
    </w:pPr>
  </w:style>
  <w:style w:type="table" w:styleId="Tablaconcuadrcula">
    <w:name w:val="Table Grid"/>
    <w:basedOn w:val="Tablanormal"/>
    <w:uiPriority w:val="39"/>
    <w:rsid w:val="004B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411A9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158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1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8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419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einvestig.ciencias@uchile.c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9D67C-7012-4705-82D1-A9A9B1C7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1001</Words>
  <Characters>5511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Palma</dc:creator>
  <cp:lastModifiedBy>Sandra Pavez Sessarego (sandra.pavez)</cp:lastModifiedBy>
  <cp:revision>4</cp:revision>
  <dcterms:created xsi:type="dcterms:W3CDTF">2023-06-15T13:34:00Z</dcterms:created>
  <dcterms:modified xsi:type="dcterms:W3CDTF">2024-08-06T22:17:00Z</dcterms:modified>
</cp:coreProperties>
</file>