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8" w:rsidRDefault="007872D8" w:rsidP="007872D8">
      <w:pPr>
        <w:jc w:val="center"/>
        <w:rPr>
          <w:rFonts w:ascii="Arial" w:hAnsi="Arial" w:cs="Arial"/>
          <w:b/>
          <w:u w:val="single"/>
        </w:rPr>
      </w:pPr>
      <w:r w:rsidRPr="00DD14ED">
        <w:rPr>
          <w:rFonts w:ascii="Arial" w:hAnsi="Arial" w:cs="Arial"/>
          <w:b/>
          <w:u w:val="single"/>
        </w:rPr>
        <w:t xml:space="preserve">Cronograma de Exposiciones: </w:t>
      </w:r>
      <w:r>
        <w:rPr>
          <w:rFonts w:ascii="Arial" w:hAnsi="Arial" w:cs="Arial"/>
          <w:b/>
          <w:u w:val="single"/>
        </w:rPr>
        <w:t>Segundo</w:t>
      </w:r>
      <w:r w:rsidRPr="00DD14ED">
        <w:rPr>
          <w:rFonts w:ascii="Arial" w:hAnsi="Arial" w:cs="Arial"/>
          <w:b/>
          <w:u w:val="single"/>
        </w:rPr>
        <w:t xml:space="preserve"> semestre 2014</w:t>
      </w:r>
    </w:p>
    <w:p w:rsidR="007872D8" w:rsidRPr="00F80804" w:rsidRDefault="007872D8" w:rsidP="007872D8">
      <w:pPr>
        <w:jc w:val="center"/>
        <w:rPr>
          <w:rFonts w:ascii="Arial" w:hAnsi="Arial" w:cs="Arial"/>
          <w:b/>
        </w:rPr>
      </w:pPr>
      <w:r w:rsidRPr="00F80804">
        <w:rPr>
          <w:rFonts w:ascii="Arial" w:hAnsi="Arial" w:cs="Arial"/>
          <w:b/>
        </w:rPr>
        <w:t>Curso Electivo de Relaciones Internacionales.</w:t>
      </w:r>
    </w:p>
    <w:p w:rsidR="007872D8" w:rsidRPr="00F80804" w:rsidRDefault="007872D8" w:rsidP="007872D8">
      <w:pPr>
        <w:jc w:val="center"/>
        <w:rPr>
          <w:rFonts w:ascii="Arial" w:hAnsi="Arial" w:cs="Arial"/>
          <w:b/>
        </w:rPr>
      </w:pPr>
      <w:r w:rsidRPr="00F80804">
        <w:rPr>
          <w:rFonts w:ascii="Arial" w:hAnsi="Arial" w:cs="Arial"/>
          <w:b/>
        </w:rPr>
        <w:t>Profesor Nelson Hadad H.</w:t>
      </w:r>
    </w:p>
    <w:p w:rsidR="007872D8" w:rsidRDefault="007872D8" w:rsidP="007872D8">
      <w:pPr>
        <w:jc w:val="center"/>
        <w:rPr>
          <w:rFonts w:ascii="Arial" w:hAnsi="Arial" w:cs="Arial"/>
        </w:rPr>
      </w:pPr>
      <w:r w:rsidRPr="00F80804">
        <w:rPr>
          <w:rFonts w:ascii="Arial" w:hAnsi="Arial" w:cs="Arial"/>
          <w:b/>
        </w:rPr>
        <w:t>Ayudantes: Vane</w:t>
      </w:r>
      <w:r>
        <w:rPr>
          <w:rFonts w:ascii="Arial" w:hAnsi="Arial" w:cs="Arial"/>
          <w:b/>
        </w:rPr>
        <w:t xml:space="preserve">ssa Ahumada, Javiera González </w:t>
      </w:r>
      <w:r w:rsidRPr="000438AC">
        <w:rPr>
          <w:rFonts w:ascii="Arial" w:hAnsi="Arial" w:cs="Arial"/>
          <w:b/>
        </w:rPr>
        <w:t>y Karla Toro.</w:t>
      </w:r>
      <w:r>
        <w:rPr>
          <w:rFonts w:ascii="Arial" w:hAnsi="Arial" w:cs="Arial"/>
        </w:rPr>
        <w:t xml:space="preserve"> </w:t>
      </w:r>
    </w:p>
    <w:p w:rsidR="007872D8" w:rsidRDefault="00947AA5" w:rsidP="00ED276A">
      <w:pPr>
        <w:spacing w:line="360" w:lineRule="auto"/>
        <w:rPr>
          <w:rFonts w:ascii="Arial" w:hAnsi="Arial" w:cs="Arial"/>
          <w:b/>
        </w:rPr>
      </w:pPr>
      <w:r w:rsidRPr="007872D8">
        <w:rPr>
          <w:rFonts w:ascii="Arial" w:hAnsi="Arial" w:cs="Arial"/>
          <w:b/>
        </w:rPr>
        <w:t>LUNES 29 DE SEPTIEMBRE</w:t>
      </w:r>
    </w:p>
    <w:p w:rsidR="007872D8" w:rsidRDefault="00ED276A" w:rsidP="00ED276A">
      <w:pPr>
        <w:spacing w:line="360" w:lineRule="auto"/>
        <w:rPr>
          <w:rFonts w:ascii="Arial" w:hAnsi="Arial" w:cs="Arial"/>
          <w:b/>
        </w:rPr>
      </w:pPr>
      <w:r w:rsidRPr="00ED276A">
        <w:rPr>
          <w:rFonts w:ascii="Arial" w:hAnsi="Arial" w:cs="Arial"/>
          <w:b/>
        </w:rPr>
        <w:t>1.- La O.T.A.N y el Pacto de Varsovia</w:t>
      </w:r>
    </w:p>
    <w:p w:rsidR="00ED276A" w:rsidRDefault="008A5E35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-Francia Candia</w:t>
      </w:r>
    </w:p>
    <w:p w:rsidR="008A5E35" w:rsidRDefault="008A5E35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-Ignacio </w:t>
      </w:r>
      <w:r w:rsidR="0060073E">
        <w:rPr>
          <w:rFonts w:ascii="Arial" w:hAnsi="Arial" w:cs="Arial"/>
        </w:rPr>
        <w:t xml:space="preserve">Gálvez </w:t>
      </w:r>
    </w:p>
    <w:p w:rsidR="008A5E35" w:rsidRDefault="008A5E35" w:rsidP="00ED276A">
      <w:pPr>
        <w:spacing w:line="360" w:lineRule="auto"/>
        <w:rPr>
          <w:rFonts w:ascii="Arial" w:hAnsi="Arial" w:cs="Arial"/>
          <w:b/>
        </w:rPr>
      </w:pPr>
      <w:r w:rsidRPr="008A5E35"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  <w:b/>
        </w:rPr>
        <w:t>La Perestroika y la Glasno</w:t>
      </w:r>
      <w:r w:rsidR="005C55B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 en la ex Unión Soviética</w:t>
      </w:r>
    </w:p>
    <w:p w:rsidR="008A5E35" w:rsidRDefault="008A5E35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-Josefina Meszaro</w:t>
      </w:r>
      <w:r w:rsidR="000C1EDC">
        <w:rPr>
          <w:rFonts w:ascii="Arial" w:hAnsi="Arial" w:cs="Arial"/>
        </w:rPr>
        <w:t>s</w:t>
      </w:r>
    </w:p>
    <w:p w:rsidR="008A5E35" w:rsidRPr="008A5E35" w:rsidRDefault="008A5E35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-Francisca Rojas</w:t>
      </w:r>
    </w:p>
    <w:p w:rsidR="007872D8" w:rsidRDefault="00947AA5" w:rsidP="00ED276A">
      <w:pPr>
        <w:spacing w:line="360" w:lineRule="auto"/>
        <w:rPr>
          <w:rFonts w:ascii="Arial" w:hAnsi="Arial" w:cs="Arial"/>
          <w:b/>
        </w:rPr>
      </w:pPr>
      <w:r w:rsidRPr="007872D8">
        <w:rPr>
          <w:rFonts w:ascii="Arial" w:hAnsi="Arial" w:cs="Arial"/>
          <w:b/>
        </w:rPr>
        <w:t>MIÉRCOLES 1 DE OCTUBRE</w:t>
      </w:r>
    </w:p>
    <w:p w:rsidR="006460F6" w:rsidRDefault="006460F6" w:rsidP="00ED276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Las Bombas atómicas de Hiroshima y Nagasaki en Japón</w:t>
      </w:r>
    </w:p>
    <w:p w:rsidR="006460F6" w:rsidRDefault="006460F6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-Valentina Gutiérrez</w:t>
      </w:r>
    </w:p>
    <w:p w:rsidR="006460F6" w:rsidRDefault="006460F6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-Claudia Ruíz</w:t>
      </w:r>
    </w:p>
    <w:p w:rsidR="00D0610F" w:rsidRDefault="00D0610F" w:rsidP="00ED276A">
      <w:pPr>
        <w:spacing w:line="360" w:lineRule="auto"/>
        <w:rPr>
          <w:rFonts w:ascii="Arial" w:hAnsi="Arial" w:cs="Arial"/>
          <w:b/>
        </w:rPr>
      </w:pPr>
      <w:r w:rsidRPr="00D0610F">
        <w:rPr>
          <w:rFonts w:ascii="Arial" w:hAnsi="Arial" w:cs="Arial"/>
          <w:b/>
        </w:rPr>
        <w:t xml:space="preserve">2.- La Crisis </w:t>
      </w:r>
      <w:r>
        <w:rPr>
          <w:rFonts w:ascii="Arial" w:hAnsi="Arial" w:cs="Arial"/>
          <w:b/>
        </w:rPr>
        <w:t>de los Misiles en Cuba</w:t>
      </w:r>
    </w:p>
    <w:p w:rsidR="00D0610F" w:rsidRDefault="00D0610F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-Sara Quintanilla</w:t>
      </w:r>
    </w:p>
    <w:p w:rsidR="00D0610F" w:rsidRPr="00D0610F" w:rsidRDefault="00D0610F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-Daniel Segura</w:t>
      </w:r>
    </w:p>
    <w:p w:rsidR="007872D8" w:rsidRDefault="00947AA5" w:rsidP="00ED276A">
      <w:pPr>
        <w:spacing w:line="360" w:lineRule="auto"/>
        <w:rPr>
          <w:rFonts w:ascii="Arial" w:hAnsi="Arial" w:cs="Arial"/>
          <w:b/>
        </w:rPr>
      </w:pPr>
      <w:r w:rsidRPr="007872D8">
        <w:rPr>
          <w:rFonts w:ascii="Arial" w:hAnsi="Arial" w:cs="Arial"/>
          <w:b/>
        </w:rPr>
        <w:t>LUNES 6 DE OCTUBRE</w:t>
      </w:r>
    </w:p>
    <w:p w:rsidR="00D0610F" w:rsidRDefault="00D0610F" w:rsidP="00ED276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Conflicto Palestino – Israelí a la luz del Derecho internacional. Perspectivas de paz en el Medio oriente</w:t>
      </w:r>
    </w:p>
    <w:p w:rsidR="00D0610F" w:rsidRDefault="00FB2CAA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-Fabiola Arévalo</w:t>
      </w:r>
    </w:p>
    <w:p w:rsidR="00FB2CAA" w:rsidRDefault="00FB2CAA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-Paulina Pasten</w:t>
      </w:r>
    </w:p>
    <w:p w:rsidR="00FB2CAA" w:rsidRDefault="00FB2CAA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-Luis Rojas</w:t>
      </w:r>
    </w:p>
    <w:p w:rsidR="00FB2CAA" w:rsidRDefault="00FB2CAA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-Vicente Toledo</w:t>
      </w:r>
    </w:p>
    <w:p w:rsidR="007872D8" w:rsidRDefault="00947AA5" w:rsidP="00ED276A">
      <w:pPr>
        <w:spacing w:line="360" w:lineRule="auto"/>
        <w:rPr>
          <w:rFonts w:ascii="Arial" w:hAnsi="Arial" w:cs="Arial"/>
          <w:b/>
        </w:rPr>
      </w:pPr>
      <w:r w:rsidRPr="007872D8">
        <w:rPr>
          <w:rFonts w:ascii="Arial" w:hAnsi="Arial" w:cs="Arial"/>
          <w:b/>
        </w:rPr>
        <w:t>LUNES 13 DE OCTUBRE</w:t>
      </w:r>
    </w:p>
    <w:p w:rsidR="0060073E" w:rsidRDefault="0060073E" w:rsidP="006007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La actual crisis en Siria</w:t>
      </w:r>
    </w:p>
    <w:p w:rsidR="0060073E" w:rsidRDefault="0060073E" w:rsidP="006007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-Camila Sepúlveda</w:t>
      </w:r>
    </w:p>
    <w:p w:rsidR="0060073E" w:rsidRDefault="0060073E" w:rsidP="006007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-Enrique Mardones</w:t>
      </w:r>
    </w:p>
    <w:p w:rsidR="0060073E" w:rsidRDefault="0060073E" w:rsidP="006007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-Camila Albornoz</w:t>
      </w:r>
    </w:p>
    <w:p w:rsidR="00BA753D" w:rsidRPr="00D043BD" w:rsidRDefault="00BA753D" w:rsidP="00ED276A">
      <w:pPr>
        <w:spacing w:line="360" w:lineRule="auto"/>
        <w:rPr>
          <w:rFonts w:ascii="Arial" w:hAnsi="Arial" w:cs="Arial"/>
          <w:b/>
        </w:rPr>
      </w:pPr>
      <w:r w:rsidRPr="00D043BD">
        <w:rPr>
          <w:rFonts w:ascii="Arial" w:hAnsi="Arial" w:cs="Arial"/>
          <w:b/>
        </w:rPr>
        <w:t>2. - La Guerra civil Española</w:t>
      </w:r>
    </w:p>
    <w:p w:rsidR="00BA753D" w:rsidRPr="00D043BD" w:rsidRDefault="003D6EAD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-Beatriz Vá</w:t>
      </w:r>
      <w:r w:rsidR="00BA753D" w:rsidRPr="00D043BD">
        <w:rPr>
          <w:rFonts w:ascii="Arial" w:hAnsi="Arial" w:cs="Arial"/>
        </w:rPr>
        <w:t xml:space="preserve">squez </w:t>
      </w:r>
    </w:p>
    <w:p w:rsidR="00BA753D" w:rsidRPr="005E2062" w:rsidRDefault="00BA753D" w:rsidP="00ED276A">
      <w:pPr>
        <w:spacing w:line="360" w:lineRule="auto"/>
        <w:rPr>
          <w:rFonts w:ascii="Arial" w:hAnsi="Arial" w:cs="Arial"/>
        </w:rPr>
      </w:pPr>
      <w:r w:rsidRPr="005E2062">
        <w:rPr>
          <w:rFonts w:ascii="Arial" w:hAnsi="Arial" w:cs="Arial"/>
        </w:rPr>
        <w:t>-Pedro Prado</w:t>
      </w:r>
    </w:p>
    <w:p w:rsidR="007872D8" w:rsidRDefault="00947AA5" w:rsidP="00ED276A">
      <w:pPr>
        <w:spacing w:line="360" w:lineRule="auto"/>
        <w:rPr>
          <w:rFonts w:ascii="Arial" w:hAnsi="Arial" w:cs="Arial"/>
          <w:b/>
        </w:rPr>
      </w:pPr>
      <w:r w:rsidRPr="007872D8">
        <w:rPr>
          <w:rFonts w:ascii="Arial" w:hAnsi="Arial" w:cs="Arial"/>
          <w:b/>
        </w:rPr>
        <w:t>MIÉRCOLES 15 DE OCTUBRE</w:t>
      </w:r>
    </w:p>
    <w:p w:rsidR="005E2062" w:rsidRDefault="005E2062" w:rsidP="00ED276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La actual crisis en Irak</w:t>
      </w:r>
    </w:p>
    <w:p w:rsidR="005E2062" w:rsidRDefault="005E2062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-Ignacio Castro</w:t>
      </w:r>
    </w:p>
    <w:p w:rsidR="005E2062" w:rsidRDefault="005E2062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-Marcos Santander</w:t>
      </w:r>
    </w:p>
    <w:p w:rsidR="0060073E" w:rsidRDefault="0060073E" w:rsidP="006007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 La Unión Europea y su situación actual</w:t>
      </w:r>
    </w:p>
    <w:p w:rsidR="0060073E" w:rsidRPr="00D043BD" w:rsidRDefault="0060073E" w:rsidP="0060073E">
      <w:pPr>
        <w:spacing w:line="360" w:lineRule="auto"/>
        <w:rPr>
          <w:rFonts w:ascii="Arial" w:hAnsi="Arial" w:cs="Arial"/>
        </w:rPr>
      </w:pPr>
      <w:r w:rsidRPr="00D043BD">
        <w:rPr>
          <w:rFonts w:ascii="Arial" w:hAnsi="Arial" w:cs="Arial"/>
        </w:rPr>
        <w:t>-Francisca Muster</w:t>
      </w:r>
    </w:p>
    <w:p w:rsidR="0060073E" w:rsidRPr="00D043BD" w:rsidRDefault="0060073E" w:rsidP="0060073E">
      <w:pPr>
        <w:spacing w:line="360" w:lineRule="auto"/>
        <w:rPr>
          <w:rFonts w:ascii="Arial" w:hAnsi="Arial" w:cs="Arial"/>
        </w:rPr>
      </w:pPr>
      <w:r w:rsidRPr="00D043BD">
        <w:rPr>
          <w:rFonts w:ascii="Arial" w:hAnsi="Arial" w:cs="Arial"/>
        </w:rPr>
        <w:t>-</w:t>
      </w:r>
      <w:proofErr w:type="spellStart"/>
      <w:r w:rsidRPr="00D043BD">
        <w:rPr>
          <w:rFonts w:ascii="Arial" w:hAnsi="Arial" w:cs="Arial"/>
        </w:rPr>
        <w:t>Philipp</w:t>
      </w:r>
      <w:proofErr w:type="spellEnd"/>
      <w:r w:rsidRPr="00D043BD">
        <w:rPr>
          <w:rFonts w:ascii="Arial" w:hAnsi="Arial" w:cs="Arial"/>
        </w:rPr>
        <w:t xml:space="preserve"> </w:t>
      </w:r>
      <w:proofErr w:type="spellStart"/>
      <w:r w:rsidRPr="00D043BD">
        <w:rPr>
          <w:rFonts w:ascii="Arial" w:hAnsi="Arial" w:cs="Arial"/>
        </w:rPr>
        <w:t>Haubold</w:t>
      </w:r>
      <w:proofErr w:type="spellEnd"/>
    </w:p>
    <w:p w:rsidR="0060073E" w:rsidRPr="00D043BD" w:rsidRDefault="0060073E" w:rsidP="0060073E">
      <w:pPr>
        <w:spacing w:line="360" w:lineRule="auto"/>
        <w:rPr>
          <w:rFonts w:ascii="Arial" w:hAnsi="Arial" w:cs="Arial"/>
        </w:rPr>
      </w:pPr>
      <w:r w:rsidRPr="00D043BD">
        <w:rPr>
          <w:rFonts w:ascii="Arial" w:hAnsi="Arial" w:cs="Arial"/>
        </w:rPr>
        <w:t xml:space="preserve">-Lavinia </w:t>
      </w:r>
      <w:proofErr w:type="spellStart"/>
      <w:r w:rsidRPr="00D043BD">
        <w:rPr>
          <w:rFonts w:ascii="Arial" w:hAnsi="Arial" w:cs="Arial"/>
        </w:rPr>
        <w:t>Francesconi</w:t>
      </w:r>
      <w:proofErr w:type="spellEnd"/>
    </w:p>
    <w:p w:rsidR="0060073E" w:rsidRDefault="0060073E" w:rsidP="00ED276A">
      <w:pPr>
        <w:spacing w:line="360" w:lineRule="auto"/>
        <w:rPr>
          <w:rFonts w:ascii="Arial" w:hAnsi="Arial" w:cs="Arial"/>
        </w:rPr>
      </w:pPr>
    </w:p>
    <w:p w:rsidR="00C867C5" w:rsidRDefault="00E67692" w:rsidP="00ED276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EXPOSICIONES PARA EL MES DE NOVIEMBRE</w:t>
      </w:r>
    </w:p>
    <w:p w:rsidR="00C867C5" w:rsidRDefault="00E06E9C" w:rsidP="00ED276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El Regionalismo Abierto y la integración Comercial y E</w:t>
      </w:r>
      <w:r w:rsidR="00D043BD">
        <w:rPr>
          <w:rFonts w:ascii="Arial" w:hAnsi="Arial" w:cs="Arial"/>
          <w:b/>
        </w:rPr>
        <w:t>conómica de Chile en el mundo</w:t>
      </w:r>
    </w:p>
    <w:p w:rsidR="00D043BD" w:rsidRDefault="00D043BD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-Víctor Villavicencio</w:t>
      </w:r>
    </w:p>
    <w:p w:rsidR="00D043BD" w:rsidRDefault="00D043BD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-Vicente Pérez</w:t>
      </w:r>
    </w:p>
    <w:p w:rsidR="00D043BD" w:rsidRDefault="008B28D3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-Camila Treimú</w:t>
      </w:r>
      <w:r w:rsidR="00D043BD">
        <w:rPr>
          <w:rFonts w:ascii="Arial" w:hAnsi="Arial" w:cs="Arial"/>
        </w:rPr>
        <w:t>n</w:t>
      </w:r>
    </w:p>
    <w:p w:rsidR="00D043BD" w:rsidRDefault="00D043BD" w:rsidP="00ED276A">
      <w:pPr>
        <w:spacing w:line="360" w:lineRule="auto"/>
        <w:rPr>
          <w:rFonts w:ascii="Arial" w:hAnsi="Arial" w:cs="Arial"/>
          <w:b/>
        </w:rPr>
      </w:pPr>
      <w:r w:rsidRPr="00D043BD">
        <w:rPr>
          <w:rFonts w:ascii="Arial" w:hAnsi="Arial" w:cs="Arial"/>
          <w:b/>
        </w:rPr>
        <w:t xml:space="preserve">2.-  </w:t>
      </w:r>
      <w:r>
        <w:rPr>
          <w:rFonts w:ascii="Arial" w:hAnsi="Arial" w:cs="Arial"/>
          <w:b/>
        </w:rPr>
        <w:t>La Política Vecinal de Chile: la relación Bilateral actual con Argentina, Bolivia Y Perú.</w:t>
      </w:r>
    </w:p>
    <w:p w:rsidR="0079131F" w:rsidRDefault="0079131F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-Alejandro</w:t>
      </w:r>
      <w:r w:rsidR="000C1EDC">
        <w:rPr>
          <w:rFonts w:ascii="Arial" w:hAnsi="Arial" w:cs="Arial"/>
        </w:rPr>
        <w:t xml:space="preserve"> Ramírez  </w:t>
      </w:r>
    </w:p>
    <w:p w:rsidR="0079131F" w:rsidRDefault="0079131F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-Francisca Hernández</w:t>
      </w:r>
    </w:p>
    <w:p w:rsidR="0079131F" w:rsidRDefault="0079131F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-Ricardo Gatica </w:t>
      </w:r>
    </w:p>
    <w:p w:rsidR="0079131F" w:rsidRPr="0079131F" w:rsidRDefault="0079131F" w:rsidP="00ED27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-Iván Fierro</w:t>
      </w:r>
    </w:p>
    <w:p w:rsidR="00C26360" w:rsidRPr="007872D8" w:rsidRDefault="00C26360" w:rsidP="00ED276A">
      <w:pPr>
        <w:rPr>
          <w:rFonts w:ascii="Arial" w:hAnsi="Arial" w:cs="Arial"/>
        </w:rPr>
      </w:pPr>
    </w:p>
    <w:sectPr w:rsidR="00C26360" w:rsidRPr="007872D8" w:rsidSect="00C26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2D8"/>
    <w:rsid w:val="00024465"/>
    <w:rsid w:val="00025541"/>
    <w:rsid w:val="000B6EC2"/>
    <w:rsid w:val="000C1EDC"/>
    <w:rsid w:val="00322D8C"/>
    <w:rsid w:val="003D6EAD"/>
    <w:rsid w:val="00440E59"/>
    <w:rsid w:val="00514CE5"/>
    <w:rsid w:val="005C55BE"/>
    <w:rsid w:val="005E2062"/>
    <w:rsid w:val="0060073E"/>
    <w:rsid w:val="006460F6"/>
    <w:rsid w:val="00696694"/>
    <w:rsid w:val="007872D8"/>
    <w:rsid w:val="0079131F"/>
    <w:rsid w:val="007B334A"/>
    <w:rsid w:val="008971C1"/>
    <w:rsid w:val="008A5E35"/>
    <w:rsid w:val="008B28D3"/>
    <w:rsid w:val="00947AA5"/>
    <w:rsid w:val="00BA753D"/>
    <w:rsid w:val="00C26360"/>
    <w:rsid w:val="00C46E49"/>
    <w:rsid w:val="00C867C5"/>
    <w:rsid w:val="00CF111E"/>
    <w:rsid w:val="00D043BD"/>
    <w:rsid w:val="00D0610F"/>
    <w:rsid w:val="00E06E9C"/>
    <w:rsid w:val="00E67692"/>
    <w:rsid w:val="00EB71D0"/>
    <w:rsid w:val="00ED276A"/>
    <w:rsid w:val="00EE1215"/>
    <w:rsid w:val="00FB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1220</Characters>
  <Application>Microsoft Office Word</Application>
  <DocSecurity>0</DocSecurity>
  <Lines>10</Lines>
  <Paragraphs>2</Paragraphs>
  <ScaleCrop>false</ScaleCrop>
  <Company>Hewlett-Packard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Ahumada</dc:creator>
  <cp:lastModifiedBy>Julio Ahumada</cp:lastModifiedBy>
  <cp:revision>3</cp:revision>
  <dcterms:created xsi:type="dcterms:W3CDTF">2014-09-25T21:50:00Z</dcterms:created>
  <dcterms:modified xsi:type="dcterms:W3CDTF">2014-09-25T21:50:00Z</dcterms:modified>
</cp:coreProperties>
</file>