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663B" w14:textId="77777777" w:rsidR="00141AA7" w:rsidRPr="00141AA7" w:rsidRDefault="00141AA7" w:rsidP="00141AA7">
      <w:pPr>
        <w:spacing w:line="240" w:lineRule="auto"/>
        <w:contextualSpacing/>
        <w:jc w:val="both"/>
        <w:rPr>
          <w:rFonts w:ascii="Cambria" w:hAnsi="Cambria"/>
          <w:sz w:val="18"/>
          <w:szCs w:val="18"/>
          <w:lang w:val="es-CL"/>
        </w:rPr>
      </w:pPr>
    </w:p>
    <w:p w14:paraId="15DEBD54" w14:textId="77777777" w:rsidR="00C46235" w:rsidRPr="00C46235" w:rsidRDefault="00C46235" w:rsidP="00C46235">
      <w:pPr>
        <w:spacing w:before="100" w:beforeAutospacing="1" w:line="240" w:lineRule="auto"/>
        <w:contextualSpacing/>
        <w:jc w:val="right"/>
        <w:rPr>
          <w:lang w:val="es-CL"/>
        </w:rPr>
      </w:pPr>
    </w:p>
    <w:p w14:paraId="1D11F577" w14:textId="77777777" w:rsidR="00C46235" w:rsidRDefault="00C4623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 w:rsidRPr="00C46235">
        <w:rPr>
          <w:b/>
          <w:u w:val="single"/>
          <w:lang w:val="es-CL"/>
        </w:rPr>
        <w:t>Pauta de Evaluación</w:t>
      </w:r>
      <w:r>
        <w:rPr>
          <w:b/>
          <w:u w:val="single"/>
          <w:lang w:val="es-CL"/>
        </w:rPr>
        <w:t xml:space="preserve"> de Escrituración Forense</w:t>
      </w:r>
    </w:p>
    <w:p w14:paraId="5502A7AD" w14:textId="77777777" w:rsidR="001F2C2C" w:rsidRDefault="001F2C2C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</w:p>
    <w:p w14:paraId="61E782B2" w14:textId="5C8FD935" w:rsidR="001F2C2C" w:rsidRPr="00C46235" w:rsidRDefault="001F2C2C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 xml:space="preserve">Escritos Judiciales de </w:t>
      </w:r>
      <w:r w:rsidR="00BC7846">
        <w:rPr>
          <w:b/>
          <w:u w:val="single"/>
          <w:lang w:val="es-CL"/>
        </w:rPr>
        <w:t>baja complejidad</w:t>
      </w:r>
      <w:r>
        <w:rPr>
          <w:b/>
          <w:u w:val="single"/>
          <w:lang w:val="es-CL"/>
        </w:rPr>
        <w:t xml:space="preserve"> </w:t>
      </w:r>
    </w:p>
    <w:p w14:paraId="098DC142" w14:textId="77777777" w:rsid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1E3BA53F" w14:textId="77777777" w:rsidR="00485225" w:rsidRPr="00C46235" w:rsidRDefault="00485225" w:rsidP="0048522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14:paraId="713F1210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14:paraId="1BA4E826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2"/>
      </w:tblGrid>
      <w:tr w:rsidR="00485225" w:rsidRPr="009729C0" w14:paraId="4174FA2B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206AC8DB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3BA8453D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594F6E3B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3FAE28A0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17595646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4EE8D44E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5744AD1E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00B23005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1B3667BA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55259FC9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1F6FB318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14:paraId="411FC323" w14:textId="77777777" w:rsidTr="009A707B">
        <w:tc>
          <w:tcPr>
            <w:tcW w:w="1384" w:type="dxa"/>
            <w:shd w:val="clear" w:color="auto" w:fill="F2F2F2" w:themeFill="background1" w:themeFillShade="F2"/>
          </w:tcPr>
          <w:p w14:paraId="11361367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62931F2C" w14:textId="77777777"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7A8DDB9F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2F2F4EA9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059044"/>
      <w:r w:rsidRPr="009729C0">
        <w:rPr>
          <w:rFonts w:asciiTheme="minorHAnsi" w:hAnsiTheme="minorHAnsi"/>
          <w:b/>
          <w:lang w:val="es-CL"/>
        </w:rPr>
        <w:t>Niveles de Evaluación</w:t>
      </w:r>
      <w:r w:rsidR="003B3F6C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14:paraId="44E97273" w14:textId="77777777"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7"/>
        <w:gridCol w:w="4906"/>
      </w:tblGrid>
      <w:tr w:rsidR="00213B00" w:rsidRPr="005701A2" w14:paraId="6398A64B" w14:textId="77777777" w:rsidTr="00547306">
        <w:tc>
          <w:tcPr>
            <w:tcW w:w="962" w:type="dxa"/>
            <w:shd w:val="clear" w:color="auto" w:fill="F2F2F2" w:themeFill="background1" w:themeFillShade="F2"/>
          </w:tcPr>
          <w:p w14:paraId="692F7E57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14:paraId="5E0EB97A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75EE7068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shd w:val="clear" w:color="auto" w:fill="F2F2F2" w:themeFill="background1" w:themeFillShade="F2"/>
          </w:tcPr>
          <w:p w14:paraId="575B45FC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213B00" w:rsidRPr="005701A2" w14:paraId="328D0505" w14:textId="77777777" w:rsidTr="00547306">
        <w:tc>
          <w:tcPr>
            <w:tcW w:w="962" w:type="dxa"/>
            <w:vAlign w:val="center"/>
          </w:tcPr>
          <w:p w14:paraId="72306B9A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vAlign w:val="center"/>
          </w:tcPr>
          <w:p w14:paraId="469CE36A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14:paraId="0BCD25B7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14:paraId="582C868A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14:paraId="3F324AA7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0766BF70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0BCAEC34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14:paraId="02D4496E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14:paraId="2511BFD4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  <w:r w:rsidRPr="005701A2">
              <w:rPr>
                <w:rFonts w:asciiTheme="minorHAnsi" w:hAnsiTheme="minorHAnsi"/>
                <w:bCs/>
                <w:lang w:val="es-CL"/>
              </w:rPr>
              <w:t xml:space="preserve"> al 3</w:t>
            </w:r>
            <w:r>
              <w:rPr>
                <w:rFonts w:asciiTheme="minorHAnsi" w:hAnsiTheme="minorHAnsi"/>
                <w:bCs/>
                <w:lang w:val="es-CL"/>
              </w:rPr>
              <w:t>.9</w:t>
            </w:r>
          </w:p>
          <w:p w14:paraId="34F8EAB5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4C50DF32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558F58E7" w14:textId="77777777" w:rsidR="00213B00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no realiza las acciones esperadas y/o las realiza de mala manera, de tal forma que no cumple estándares mínimos de desempeño profesional.</w:t>
            </w:r>
          </w:p>
          <w:p w14:paraId="77528AA7" w14:textId="77777777" w:rsidR="00213B00" w:rsidRDefault="00213B00" w:rsidP="00547306">
            <w:pPr>
              <w:spacing w:before="100" w:beforeAutospacing="1" w:line="240" w:lineRule="auto"/>
              <w:contextualSpacing/>
              <w:jc w:val="both"/>
              <w:rPr>
                <w:color w:val="000000"/>
                <w:sz w:val="18"/>
                <w:szCs w:val="18"/>
                <w:lang w:val="es-CL"/>
              </w:rPr>
            </w:pPr>
          </w:p>
          <w:p w14:paraId="349E28B9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no puede ser certificado por las manifiestas debilidades evidenciadas en al menos uno de los componentes del desempeño.</w:t>
            </w:r>
          </w:p>
        </w:tc>
      </w:tr>
      <w:tr w:rsidR="00213B00" w:rsidRPr="005701A2" w14:paraId="4F742267" w14:textId="77777777" w:rsidTr="00547306">
        <w:tc>
          <w:tcPr>
            <w:tcW w:w="962" w:type="dxa"/>
            <w:vAlign w:val="center"/>
          </w:tcPr>
          <w:p w14:paraId="6706530D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vAlign w:val="center"/>
          </w:tcPr>
          <w:p w14:paraId="78AD0970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vAlign w:val="center"/>
          </w:tcPr>
          <w:p w14:paraId="21500739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4</w:t>
            </w:r>
            <w:r>
              <w:rPr>
                <w:rFonts w:asciiTheme="minorHAnsi" w:hAnsiTheme="minorHAnsi"/>
                <w:bCs/>
                <w:lang w:val="es-CL"/>
              </w:rPr>
              <w:t xml:space="preserve"> al 4.9</w:t>
            </w:r>
          </w:p>
        </w:tc>
        <w:tc>
          <w:tcPr>
            <w:tcW w:w="5117" w:type="dxa"/>
          </w:tcPr>
          <w:p w14:paraId="1631E12A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1297B85D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618892C9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si bien reconociendo que presenta algunas debilidades que no comprometen de manera definitiva su actuación.</w:t>
            </w:r>
          </w:p>
        </w:tc>
      </w:tr>
      <w:tr w:rsidR="00213B00" w:rsidRPr="005701A2" w14:paraId="46208E06" w14:textId="77777777" w:rsidTr="00547306">
        <w:tc>
          <w:tcPr>
            <w:tcW w:w="962" w:type="dxa"/>
            <w:vAlign w:val="center"/>
          </w:tcPr>
          <w:p w14:paraId="3558AD26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vAlign w:val="center"/>
          </w:tcPr>
          <w:p w14:paraId="25F75B94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vAlign w:val="center"/>
          </w:tcPr>
          <w:p w14:paraId="1D810F44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 xml:space="preserve">5 al </w:t>
            </w:r>
            <w:r>
              <w:rPr>
                <w:rFonts w:asciiTheme="minorHAnsi" w:hAnsiTheme="minorHAnsi"/>
                <w:bCs/>
                <w:lang w:val="es-CL"/>
              </w:rPr>
              <w:t>5.9</w:t>
            </w:r>
          </w:p>
        </w:tc>
        <w:tc>
          <w:tcPr>
            <w:tcW w:w="5117" w:type="dxa"/>
          </w:tcPr>
          <w:p w14:paraId="7B3356A7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realiza las acciones necesarias para un bien desempeño profesional ajustándose a un buen estándar de calidad. Se le hacen correcciones menores.</w:t>
            </w:r>
          </w:p>
          <w:p w14:paraId="7B903249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65E610D4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apropiadamente a las buenas prácticas profesionales en nivel inicial.</w:t>
            </w:r>
          </w:p>
        </w:tc>
      </w:tr>
      <w:tr w:rsidR="00213B00" w:rsidRPr="005701A2" w14:paraId="41C98DFD" w14:textId="77777777" w:rsidTr="00547306">
        <w:trPr>
          <w:trHeight w:val="70"/>
        </w:trPr>
        <w:tc>
          <w:tcPr>
            <w:tcW w:w="962" w:type="dxa"/>
            <w:vAlign w:val="center"/>
          </w:tcPr>
          <w:p w14:paraId="69F5636E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vAlign w:val="center"/>
          </w:tcPr>
          <w:p w14:paraId="05F45858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14:paraId="09EDD23B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14:paraId="03A6E5FF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14:paraId="34D222D5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14:paraId="7C8F0BE2" w14:textId="77777777" w:rsidR="00213B00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6</w:t>
            </w:r>
            <w:r>
              <w:rPr>
                <w:rFonts w:asciiTheme="minorHAnsi" w:hAnsiTheme="minorHAnsi"/>
                <w:bCs/>
                <w:lang w:val="es-CL"/>
              </w:rPr>
              <w:t>.6 al 7</w:t>
            </w:r>
          </w:p>
          <w:p w14:paraId="16C7DA62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14:paraId="0C11B00E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desempeño de</w:t>
            </w: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le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 estudiante excede las expectativas y cumple, con buena calidad, las acciones identificadas en la </w:t>
            </w: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pauta</w:t>
            </w: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. No se le hacen observaciones. </w:t>
            </w:r>
          </w:p>
          <w:p w14:paraId="1D9BC362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7BA34636" w14:textId="77777777" w:rsidR="00213B00" w:rsidRPr="005701A2" w:rsidRDefault="00213B00" w:rsidP="00547306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Le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estudiante puede ser certificado, reconociendo que su actuación se ajusta a las buenas prácticas profesionales excediendo lo esperable de un estudiante en su nivel de formación</w:t>
            </w:r>
          </w:p>
        </w:tc>
      </w:tr>
    </w:tbl>
    <w:p w14:paraId="573B90E0" w14:textId="77777777"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14:paraId="2331BE70" w14:textId="77777777" w:rsidR="00485225" w:rsidRPr="009729C0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14:paraId="46639917" w14:textId="77777777" w:rsidR="00485225" w:rsidRPr="00C46235" w:rsidRDefault="0048522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51"/>
        <w:gridCol w:w="4719"/>
        <w:gridCol w:w="328"/>
        <w:gridCol w:w="350"/>
        <w:gridCol w:w="340"/>
        <w:gridCol w:w="355"/>
        <w:gridCol w:w="651"/>
        <w:gridCol w:w="1000"/>
      </w:tblGrid>
      <w:tr w:rsidR="00C46235" w:rsidRPr="00C46235" w14:paraId="0B1AFCD1" w14:textId="77777777" w:rsidTr="00485225">
        <w:tc>
          <w:tcPr>
            <w:tcW w:w="1651" w:type="dxa"/>
            <w:vMerge w:val="restart"/>
            <w:vAlign w:val="center"/>
          </w:tcPr>
          <w:p w14:paraId="75F4EF5A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Dimensión</w:t>
            </w:r>
          </w:p>
        </w:tc>
        <w:tc>
          <w:tcPr>
            <w:tcW w:w="4719" w:type="dxa"/>
            <w:vMerge w:val="restart"/>
            <w:vAlign w:val="center"/>
          </w:tcPr>
          <w:p w14:paraId="508F5465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Criterios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25A5748B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I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774C7C5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A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620B126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F38DDD1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</w:t>
            </w:r>
          </w:p>
        </w:tc>
        <w:tc>
          <w:tcPr>
            <w:tcW w:w="651" w:type="dxa"/>
            <w:vMerge w:val="restart"/>
          </w:tcPr>
          <w:p w14:paraId="63A25AB0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por ítem</w:t>
            </w:r>
          </w:p>
        </w:tc>
        <w:tc>
          <w:tcPr>
            <w:tcW w:w="1000" w:type="dxa"/>
            <w:vMerge w:val="restart"/>
          </w:tcPr>
          <w:p w14:paraId="667E01E1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dimensión</w:t>
            </w:r>
          </w:p>
        </w:tc>
      </w:tr>
      <w:tr w:rsidR="00C46235" w:rsidRPr="00C46235" w14:paraId="586A7545" w14:textId="77777777" w:rsidTr="00485225">
        <w:tc>
          <w:tcPr>
            <w:tcW w:w="1651" w:type="dxa"/>
            <w:vMerge/>
            <w:tcBorders>
              <w:bottom w:val="single" w:sz="4" w:space="0" w:color="auto"/>
            </w:tcBorders>
          </w:tcPr>
          <w:p w14:paraId="25619CDE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4719" w:type="dxa"/>
            <w:vMerge/>
            <w:tcBorders>
              <w:bottom w:val="single" w:sz="4" w:space="0" w:color="auto"/>
            </w:tcBorders>
          </w:tcPr>
          <w:p w14:paraId="2CCBBA4E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14:paraId="1EB70B05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1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F2E79A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4FD2C3E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F97320B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4</w:t>
            </w: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14:paraId="4667C2F0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14:paraId="15AE3D1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</w:tr>
      <w:tr w:rsidR="004528D4" w:rsidRPr="00C46235" w14:paraId="44310A91" w14:textId="77777777" w:rsidTr="00254FE6">
        <w:trPr>
          <w:trHeight w:val="659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14:paraId="0721B0B6" w14:textId="15E56E3A" w:rsidR="004528D4" w:rsidRDefault="004528D4" w:rsidP="004528D4">
            <w:pPr>
              <w:spacing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BC7846">
              <w:rPr>
                <w:lang w:val="es-CL"/>
              </w:rPr>
              <w:t xml:space="preserve"> - </w:t>
            </w:r>
            <w:r w:rsidR="00BC7846">
              <w:rPr>
                <w:lang w:val="es-CL"/>
              </w:rPr>
              <w:t>Aspectos f</w:t>
            </w:r>
            <w:r w:rsidR="00BC7846">
              <w:rPr>
                <w:lang w:val="es-CL"/>
              </w:rPr>
              <w:t>ormales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14:paraId="3284E506" w14:textId="7B6B2D7C" w:rsidR="004528D4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</w:t>
            </w:r>
            <w:r>
              <w:rPr>
                <w:i/>
                <w:sz w:val="18"/>
                <w:szCs w:val="18"/>
                <w:lang w:val="es-CL"/>
              </w:rPr>
              <w:t xml:space="preserve">e </w:t>
            </w:r>
            <w:r w:rsidRPr="00C46235">
              <w:rPr>
                <w:i/>
                <w:sz w:val="18"/>
                <w:szCs w:val="18"/>
                <w:lang w:val="es-CL"/>
              </w:rPr>
              <w:t>estudiante cumple requisitos formales de redacción (justificación de márgenes, redacción sin errores de ortografía ni sintaxis)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F52E5C8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1A45F1E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085D6F3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037FDA49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5AE5E56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409F8EAB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62141774" w14:textId="77777777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14:paraId="286F2B5A" w14:textId="77777777"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4BDEEAE5" w14:textId="18086C95" w:rsidR="004528D4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</w:rPr>
              <w:t>El texto está redactado en lenguaje forense, de acuerdo con la acción deducida</w:t>
            </w:r>
            <w:r>
              <w:rPr>
                <w:i/>
                <w:sz w:val="18"/>
                <w:szCs w:val="18"/>
              </w:rPr>
              <w:t xml:space="preserve"> o la gestión realizada.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41E62CC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3651BDF8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78F1927B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668D6C25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5A7AC432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32C59C9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50C3CA5D" w14:textId="77777777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14:paraId="37D4A07F" w14:textId="77777777"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731DFC6E" w14:textId="77777777" w:rsidR="004528D4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</w:rPr>
              <w:t>En caso de utilizar un modelo se hace un apropiado trabajo de ajuste al caso particular.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6069EF1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5B051041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6C4D667A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7061407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5DF40A72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14:paraId="7641AE2C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44AFD984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02373FB6" w14:textId="0E42366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 w:rsidRPr="00C46235"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 w:rsidRPr="00C46235">
              <w:rPr>
                <w:lang w:val="es-CL"/>
              </w:rPr>
              <w:t>-</w:t>
            </w:r>
            <w:r>
              <w:rPr>
                <w:lang w:val="es-CL"/>
              </w:rPr>
              <w:t xml:space="preserve"> </w:t>
            </w:r>
            <w:r w:rsidR="00BC7846">
              <w:rPr>
                <w:lang w:val="es-CL"/>
              </w:rPr>
              <w:t>Cumplimiento formalidades normadas</w:t>
            </w:r>
          </w:p>
        </w:tc>
        <w:tc>
          <w:tcPr>
            <w:tcW w:w="4719" w:type="dxa"/>
            <w:shd w:val="clear" w:color="auto" w:fill="FFFFFF" w:themeFill="background1"/>
          </w:tcPr>
          <w:p w14:paraId="1C93C824" w14:textId="59F62D26" w:rsidR="00C46235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Le estudiante identifica el tribunal y el expediente apropiadamente.</w:t>
            </w:r>
          </w:p>
        </w:tc>
        <w:tc>
          <w:tcPr>
            <w:tcW w:w="328" w:type="dxa"/>
            <w:shd w:val="clear" w:color="auto" w:fill="FFFFFF" w:themeFill="background1"/>
          </w:tcPr>
          <w:p w14:paraId="6C71C83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641A2311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59C03B96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3EBABF5C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1D4C0C6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FFFFFF" w:themeFill="background1"/>
          </w:tcPr>
          <w:p w14:paraId="0984BF6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6B19101F" w14:textId="77777777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14:paraId="2938638A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734F5CA7" w14:textId="0438862D" w:rsidR="00C46235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Le estudiante identifica apropiadamente la parte que hace la presentación</w:t>
            </w:r>
          </w:p>
        </w:tc>
        <w:tc>
          <w:tcPr>
            <w:tcW w:w="328" w:type="dxa"/>
            <w:shd w:val="clear" w:color="auto" w:fill="FFFFFF" w:themeFill="background1"/>
          </w:tcPr>
          <w:p w14:paraId="46A2635C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5ECAA174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EA0C19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182FD7FC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7E7DAA5F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35FDF7D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4BC7A2A7" w14:textId="77777777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14:paraId="3B8C777D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16D0C490" w14:textId="16568350" w:rsidR="00C46235" w:rsidRPr="00C46235" w:rsidRDefault="00BC7846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La suma coincide con el cuerpo del escrito</w:t>
            </w:r>
          </w:p>
        </w:tc>
        <w:tc>
          <w:tcPr>
            <w:tcW w:w="328" w:type="dxa"/>
            <w:shd w:val="clear" w:color="auto" w:fill="FFFFFF" w:themeFill="background1"/>
          </w:tcPr>
          <w:p w14:paraId="62118D18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14:paraId="565EC82E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0D326D39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6294D56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14:paraId="02CAFADB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14:paraId="40064667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7912ED18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14:paraId="44B7CB37" w14:textId="50816E7D" w:rsidR="00262154" w:rsidRPr="00C46235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>
              <w:rPr>
                <w:lang w:val="es-CL"/>
              </w:rPr>
              <w:t xml:space="preserve">I- </w:t>
            </w:r>
            <w:r w:rsidR="00BC7846">
              <w:rPr>
                <w:lang w:val="es-CL"/>
              </w:rPr>
              <w:t xml:space="preserve">Desarrollo de la </w:t>
            </w:r>
            <w:r w:rsidR="00213B00">
              <w:rPr>
                <w:lang w:val="es-CL"/>
              </w:rPr>
              <w:t>argumentación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14:paraId="59FBE20F" w14:textId="075B4241" w:rsidR="00262154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</w:rPr>
              <w:t>El estudiante hace una contextualización apropiada y suficiente del estado del proceso.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F1C3490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68194D5B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2DB97C1E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3FDB5F7E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5DEB4162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B6DDE8" w:themeFill="accent5" w:themeFillTint="66"/>
          </w:tcPr>
          <w:p w14:paraId="253839ED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05A40FDC" w14:textId="77777777" w:rsidTr="004528D4">
        <w:trPr>
          <w:trHeight w:val="252"/>
        </w:trPr>
        <w:tc>
          <w:tcPr>
            <w:tcW w:w="1651" w:type="dxa"/>
            <w:vMerge/>
            <w:vAlign w:val="center"/>
          </w:tcPr>
          <w:p w14:paraId="661EB42B" w14:textId="77777777"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42F2B89A" w14:textId="7667D7AB" w:rsidR="004528D4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estudiante desarrolla una argumentación basada en los hechos del proceso y la normativa pertinente.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4A0C3C2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5682E52F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769F11B7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4F778AEC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381959E0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3F99AD8F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13B00" w:rsidRPr="00C46235" w14:paraId="5984C395" w14:textId="77777777" w:rsidTr="004528D4">
        <w:trPr>
          <w:trHeight w:val="252"/>
        </w:trPr>
        <w:tc>
          <w:tcPr>
            <w:tcW w:w="1651" w:type="dxa"/>
            <w:vMerge/>
          </w:tcPr>
          <w:p w14:paraId="198D8855" w14:textId="77777777" w:rsidR="00213B00" w:rsidRDefault="00213B00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65B3D1AF" w14:textId="6B276F69" w:rsidR="00213B00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 argumentación de</w:t>
            </w:r>
            <w:r>
              <w:rPr>
                <w:i/>
                <w:sz w:val="18"/>
                <w:szCs w:val="18"/>
              </w:rPr>
              <w:t xml:space="preserve"> cada parte del</w:t>
            </w:r>
            <w:r>
              <w:rPr>
                <w:i/>
                <w:sz w:val="18"/>
                <w:szCs w:val="18"/>
              </w:rPr>
              <w:t xml:space="preserve"> escrito es estratégicamente suficiente.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3E80183E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532ECB0E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4530AB55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7729AE26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150AD295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5B3D4B76" w14:textId="77777777" w:rsidR="00213B00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14:paraId="4FE6430D" w14:textId="77777777" w:rsidTr="004528D4">
        <w:trPr>
          <w:trHeight w:val="252"/>
        </w:trPr>
        <w:tc>
          <w:tcPr>
            <w:tcW w:w="1651" w:type="dxa"/>
            <w:vMerge/>
          </w:tcPr>
          <w:p w14:paraId="02011449" w14:textId="77777777"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14:paraId="7E73F22F" w14:textId="2BCDCD95" w:rsidR="004528D4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 división de los otrosíes obedece a la lógica y ayuda a la claridad del escrito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411EE1B9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14:paraId="58C64F4C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14:paraId="4ADCEF53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14:paraId="18D61F64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14:paraId="697F09C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49A812CE" w14:textId="77777777"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55E8EFA8" w14:textId="77777777" w:rsidTr="004528D4">
        <w:trPr>
          <w:trHeight w:val="25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6A41B378" w14:textId="77777777"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C94375">
              <w:rPr>
                <w:lang w:val="es-CL"/>
              </w:rPr>
              <w:t>V</w:t>
            </w:r>
            <w:r>
              <w:rPr>
                <w:lang w:val="es-CL"/>
              </w:rPr>
              <w:t>- Peticione</w:t>
            </w:r>
            <w:r w:rsidR="004528D4">
              <w:rPr>
                <w:lang w:val="es-CL"/>
              </w:rPr>
              <w:t>s</w:t>
            </w:r>
          </w:p>
        </w:tc>
        <w:tc>
          <w:tcPr>
            <w:tcW w:w="4719" w:type="dxa"/>
            <w:shd w:val="clear" w:color="auto" w:fill="auto"/>
          </w:tcPr>
          <w:p w14:paraId="758EF1A2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Las peticiones son claras y precisas</w:t>
            </w:r>
          </w:p>
        </w:tc>
        <w:tc>
          <w:tcPr>
            <w:tcW w:w="328" w:type="dxa"/>
            <w:shd w:val="clear" w:color="auto" w:fill="auto"/>
          </w:tcPr>
          <w:p w14:paraId="07D8DB67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14:paraId="2565A229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14:paraId="470ACB06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14:paraId="041B6DA4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14:paraId="2B49D27E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14:paraId="4A1D022A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14:paraId="5728F126" w14:textId="77777777" w:rsidTr="004528D4">
        <w:trPr>
          <w:trHeight w:val="252"/>
        </w:trPr>
        <w:tc>
          <w:tcPr>
            <w:tcW w:w="1651" w:type="dxa"/>
            <w:vMerge/>
          </w:tcPr>
          <w:p w14:paraId="643ED72C" w14:textId="77777777"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auto"/>
          </w:tcPr>
          <w:p w14:paraId="59D19657" w14:textId="7A446F63" w:rsidR="00262154" w:rsidRPr="00C46235" w:rsidRDefault="00213B00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Cada otrosí tiene su petitorio.</w:t>
            </w:r>
          </w:p>
        </w:tc>
        <w:tc>
          <w:tcPr>
            <w:tcW w:w="328" w:type="dxa"/>
            <w:shd w:val="clear" w:color="auto" w:fill="auto"/>
          </w:tcPr>
          <w:p w14:paraId="58815BE6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14:paraId="75AF6DA7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14:paraId="660E9D78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14:paraId="59BC03E5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14:paraId="1CEE5956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14:paraId="7EE5F65B" w14:textId="77777777"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C46235" w:rsidRPr="00C46235" w14:paraId="13BD381E" w14:textId="77777777" w:rsidTr="00485225">
        <w:trPr>
          <w:trHeight w:val="252"/>
        </w:trPr>
        <w:tc>
          <w:tcPr>
            <w:tcW w:w="8394" w:type="dxa"/>
            <w:gridSpan w:val="7"/>
          </w:tcPr>
          <w:p w14:paraId="414FA812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</w:p>
          <w:p w14:paraId="27EF9FB2" w14:textId="77777777"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 xml:space="preserve">NOTA FINAL (Promedio de las </w:t>
            </w:r>
            <w:r w:rsidR="00252795">
              <w:rPr>
                <w:b/>
                <w:sz w:val="18"/>
                <w:szCs w:val="18"/>
                <w:lang w:val="es-CL"/>
              </w:rPr>
              <w:t>3</w:t>
            </w:r>
            <w:r w:rsidRPr="00C46235">
              <w:rPr>
                <w:b/>
                <w:sz w:val="18"/>
                <w:szCs w:val="18"/>
                <w:lang w:val="es-CL"/>
              </w:rPr>
              <w:t xml:space="preserve"> dimensiones)</w:t>
            </w:r>
          </w:p>
          <w:p w14:paraId="2ECE2B62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FFFFFF"/>
          </w:tcPr>
          <w:p w14:paraId="36631F86" w14:textId="77777777"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14:paraId="5D1E819B" w14:textId="77777777" w:rsidR="00C46235" w:rsidRPr="00C46235" w:rsidRDefault="00C46235" w:rsidP="00C46235">
      <w:pPr>
        <w:spacing w:line="240" w:lineRule="auto"/>
        <w:contextualSpacing/>
        <w:jc w:val="both"/>
        <w:rPr>
          <w:sz w:val="18"/>
          <w:szCs w:val="18"/>
          <w:lang w:val="es-CL"/>
        </w:rPr>
      </w:pPr>
    </w:p>
    <w:p w14:paraId="765F05AD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  <w:r w:rsidRPr="00C46235">
        <w:rPr>
          <w:lang w:val="es-CL"/>
        </w:rPr>
        <w:t xml:space="preserve">                     </w:t>
      </w:r>
    </w:p>
    <w:p w14:paraId="3669AD0B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14:paraId="56C3FBD3" w14:textId="77777777" w:rsidTr="0014281E">
        <w:trPr>
          <w:trHeight w:val="2820"/>
        </w:trPr>
        <w:tc>
          <w:tcPr>
            <w:tcW w:w="9432" w:type="dxa"/>
          </w:tcPr>
          <w:p w14:paraId="0F2047C1" w14:textId="77777777"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Observaciones:</w:t>
            </w:r>
          </w:p>
          <w:p w14:paraId="646D78E6" w14:textId="77777777" w:rsidR="00B35CF9" w:rsidRPr="00485225" w:rsidRDefault="00B35CF9" w:rsidP="00485225">
            <w:pPr>
              <w:spacing w:line="240" w:lineRule="auto"/>
              <w:jc w:val="both"/>
              <w:rPr>
                <w:bCs/>
                <w:lang w:val="es-CL"/>
              </w:rPr>
            </w:pPr>
          </w:p>
        </w:tc>
      </w:tr>
    </w:tbl>
    <w:p w14:paraId="37A0B98D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sectPr w:rsidR="00C46235" w:rsidRPr="00C46235" w:rsidSect="00E20B62">
      <w:headerReference w:type="default" r:id="rId8"/>
      <w:footerReference w:type="default" r:id="rId9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A8F7" w14:textId="77777777" w:rsidR="00B13B0D" w:rsidRDefault="00B13B0D">
      <w:pPr>
        <w:spacing w:after="0" w:line="240" w:lineRule="auto"/>
      </w:pPr>
      <w:r>
        <w:separator/>
      </w:r>
    </w:p>
  </w:endnote>
  <w:endnote w:type="continuationSeparator" w:id="0">
    <w:p w14:paraId="3B55D00E" w14:textId="77777777" w:rsidR="00B13B0D" w:rsidRDefault="00B1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0F90" w14:textId="77777777" w:rsidR="005D0378" w:rsidRDefault="00F96BB4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CD31C" wp14:editId="525BACF1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25B23C" w14:textId="77777777" w:rsidR="00F96BB4" w:rsidRPr="00B35CF9" w:rsidRDefault="00F96BB4" w:rsidP="00F96BB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CD31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3A25B23C" w14:textId="77777777" w:rsidR="00F96BB4" w:rsidRPr="00B35CF9" w:rsidRDefault="00F96BB4" w:rsidP="00F96BB4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EC7F" w14:textId="77777777" w:rsidR="00B13B0D" w:rsidRDefault="00B13B0D">
      <w:pPr>
        <w:spacing w:after="0" w:line="240" w:lineRule="auto"/>
      </w:pPr>
      <w:r>
        <w:separator/>
      </w:r>
    </w:p>
  </w:footnote>
  <w:footnote w:type="continuationSeparator" w:id="0">
    <w:p w14:paraId="2DCE1FAA" w14:textId="77777777" w:rsidR="00B13B0D" w:rsidRDefault="00B13B0D">
      <w:pPr>
        <w:spacing w:after="0" w:line="240" w:lineRule="auto"/>
      </w:pPr>
      <w:r>
        <w:continuationSeparator/>
      </w:r>
    </w:p>
  </w:footnote>
  <w:footnote w:id="1">
    <w:p w14:paraId="2206763D" w14:textId="77777777" w:rsidR="003B3F6C" w:rsidRPr="003B3F6C" w:rsidRDefault="003B3F6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BA4" w14:textId="77777777"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0F384AB" wp14:editId="49357A2C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1CBE4" w14:textId="77777777" w:rsidR="005D0378" w:rsidRPr="00485225" w:rsidRDefault="005D0378" w:rsidP="005D0378">
    <w:pPr>
      <w:pStyle w:val="Encabezado"/>
      <w:ind w:firstLine="284"/>
      <w:rPr>
        <w:sz w:val="18"/>
        <w:szCs w:val="18"/>
      </w:rPr>
    </w:pPr>
  </w:p>
  <w:p w14:paraId="0527A03B" w14:textId="77777777" w:rsidR="00485225" w:rsidRPr="00485225" w:rsidRDefault="00485225" w:rsidP="00485225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485225">
      <w:rPr>
        <w:sz w:val="18"/>
        <w:szCs w:val="18"/>
      </w:rPr>
      <w:tab/>
    </w:r>
    <w:r w:rsidRPr="00485225">
      <w:rPr>
        <w:sz w:val="18"/>
        <w:szCs w:val="18"/>
      </w:rPr>
      <w:tab/>
    </w:r>
    <w:r w:rsidRPr="00485225">
      <w:rPr>
        <w:rFonts w:ascii="Cambria" w:hAnsi="Cambria"/>
        <w:sz w:val="18"/>
        <w:szCs w:val="18"/>
        <w:lang w:val="es-CL"/>
      </w:rPr>
      <w:t xml:space="preserve">                     </w:t>
    </w:r>
    <w:r w:rsidRPr="00485225">
      <w:rPr>
        <w:sz w:val="18"/>
        <w:szCs w:val="18"/>
        <w:lang w:val="es-CL"/>
      </w:rPr>
      <w:t>Curso Obligatorio de Clínica I</w:t>
    </w:r>
  </w:p>
  <w:p w14:paraId="5C3AA5F6" w14:textId="77777777" w:rsidR="00485225" w:rsidRPr="00485225" w:rsidRDefault="00485225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485225">
      <w:rPr>
        <w:sz w:val="18"/>
        <w:szCs w:val="18"/>
        <w:lang w:val="es-CL"/>
      </w:rPr>
      <w:t>Profesora</w:t>
    </w:r>
    <w:r>
      <w:rPr>
        <w:sz w:val="18"/>
        <w:szCs w:val="18"/>
        <w:lang w:val="es-CL"/>
      </w:rPr>
      <w:t xml:space="preserve"> Asistente</w:t>
    </w:r>
    <w:r w:rsidRPr="00485225">
      <w:rPr>
        <w:sz w:val="18"/>
        <w:szCs w:val="18"/>
        <w:lang w:val="es-CL"/>
      </w:rPr>
      <w:t xml:space="preserve"> Daniela Ejsmentewicz Cáceres</w:t>
    </w:r>
  </w:p>
  <w:p w14:paraId="50FDC6DA" w14:textId="77777777" w:rsidR="005D0378" w:rsidRPr="00485225" w:rsidRDefault="004528D4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>
      <w:rPr>
        <w:sz w:val="18"/>
        <w:szCs w:val="18"/>
        <w:lang w:val="es-CL"/>
      </w:rPr>
      <w:t>2</w:t>
    </w:r>
    <w:r w:rsidR="00485225" w:rsidRPr="00485225">
      <w:rPr>
        <w:sz w:val="18"/>
        <w:szCs w:val="18"/>
        <w:lang w:val="es-CL"/>
      </w:rPr>
      <w:t>°semestre 2020</w:t>
    </w:r>
  </w:p>
  <w:p w14:paraId="32C27608" w14:textId="77777777" w:rsidR="005D0378" w:rsidRPr="001705CC" w:rsidRDefault="005D0378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6E5"/>
    <w:multiLevelType w:val="hybridMultilevel"/>
    <w:tmpl w:val="E23A6B0E"/>
    <w:lvl w:ilvl="0" w:tplc="061A7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2AFA"/>
    <w:multiLevelType w:val="hybridMultilevel"/>
    <w:tmpl w:val="ED0C87A4"/>
    <w:lvl w:ilvl="0" w:tplc="C8A29E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5CF"/>
    <w:multiLevelType w:val="hybridMultilevel"/>
    <w:tmpl w:val="1E0652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11504C"/>
    <w:rsid w:val="0013794F"/>
    <w:rsid w:val="00141AA7"/>
    <w:rsid w:val="001B2E31"/>
    <w:rsid w:val="001F2C2C"/>
    <w:rsid w:val="00213B00"/>
    <w:rsid w:val="00235B6A"/>
    <w:rsid w:val="00252795"/>
    <w:rsid w:val="00257B97"/>
    <w:rsid w:val="00262154"/>
    <w:rsid w:val="002F5A72"/>
    <w:rsid w:val="00363123"/>
    <w:rsid w:val="0039494A"/>
    <w:rsid w:val="00395D8D"/>
    <w:rsid w:val="003B3F6C"/>
    <w:rsid w:val="004528D4"/>
    <w:rsid w:val="00485225"/>
    <w:rsid w:val="004A0F10"/>
    <w:rsid w:val="0051434B"/>
    <w:rsid w:val="005D0378"/>
    <w:rsid w:val="0069367B"/>
    <w:rsid w:val="007877B7"/>
    <w:rsid w:val="007C6F3D"/>
    <w:rsid w:val="00842B90"/>
    <w:rsid w:val="00865BBB"/>
    <w:rsid w:val="009808C3"/>
    <w:rsid w:val="00A654D8"/>
    <w:rsid w:val="00AC0481"/>
    <w:rsid w:val="00AD14DE"/>
    <w:rsid w:val="00B13B0D"/>
    <w:rsid w:val="00B25F17"/>
    <w:rsid w:val="00B35CF9"/>
    <w:rsid w:val="00B81BEC"/>
    <w:rsid w:val="00BA6689"/>
    <w:rsid w:val="00BC7846"/>
    <w:rsid w:val="00BE4420"/>
    <w:rsid w:val="00C46235"/>
    <w:rsid w:val="00C92B9F"/>
    <w:rsid w:val="00C94375"/>
    <w:rsid w:val="00D21023"/>
    <w:rsid w:val="00E05CBA"/>
    <w:rsid w:val="00E20B62"/>
    <w:rsid w:val="00EE5508"/>
    <w:rsid w:val="00F626C2"/>
    <w:rsid w:val="00F945B7"/>
    <w:rsid w:val="00F96BB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A6329"/>
  <w14:defaultImageDpi w14:val="300"/>
  <w15:docId w15:val="{4A9AAA1A-A907-4B35-A285-18D74A0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B62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72"/>
    <w:qFormat/>
    <w:rsid w:val="004A0F10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485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528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B3F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3F6C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B3F6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3B3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1278-FF0D-4369-BD74-B4AA77C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Ines Ejsmentewicz Caceres (danielaec)</cp:lastModifiedBy>
  <cp:revision>1</cp:revision>
  <cp:lastPrinted>2015-12-16T16:49:00Z</cp:lastPrinted>
  <dcterms:created xsi:type="dcterms:W3CDTF">2021-08-19T21:41:00Z</dcterms:created>
  <dcterms:modified xsi:type="dcterms:W3CDTF">2021-08-19T21:56:00Z</dcterms:modified>
</cp:coreProperties>
</file>