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08723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bookmarkStart w:id="0" w:name="_GoBack"/>
      <w:bookmarkEnd w:id="0"/>
    </w:p>
    <w:p w14:paraId="2CCD085B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b/>
          <w:bCs/>
          <w:sz w:val="25"/>
          <w:szCs w:val="25"/>
          <w:lang w:val="es-ES_tradnl"/>
        </w:rPr>
        <w:t>Lecturas para la evaluación</w:t>
      </w:r>
    </w:p>
    <w:p w14:paraId="50C65F34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</w:p>
    <w:p w14:paraId="653F270E" w14:textId="5F25F791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proofErr w:type="spellStart"/>
      <w:r>
        <w:rPr>
          <w:rFonts w:ascii="Calisto MT" w:hAnsi="Calisto MT"/>
          <w:sz w:val="25"/>
          <w:szCs w:val="25"/>
          <w:lang w:val="es-ES_tradnl"/>
        </w:rPr>
        <w:t>Penny</w:t>
      </w:r>
      <w:proofErr w:type="spellEnd"/>
      <w:r>
        <w:rPr>
          <w:rFonts w:ascii="Calisto MT" w:hAnsi="Calisto MT"/>
          <w:sz w:val="25"/>
          <w:szCs w:val="25"/>
          <w:lang w:val="es-ES_tradnl"/>
        </w:rPr>
        <w:t xml:space="preserve"> 2004:</w:t>
      </w:r>
      <w:r w:rsidRPr="00706A99">
        <w:rPr>
          <w:rFonts w:ascii="Calisto MT" w:hAnsi="Calisto MT"/>
          <w:sz w:val="25"/>
          <w:szCs w:val="25"/>
          <w:lang w:val="es-ES_tradnl"/>
        </w:rPr>
        <w:t xml:space="preserve"> capítulo 3 (unidad 1); </w:t>
      </w:r>
    </w:p>
    <w:p w14:paraId="42CA23C5" w14:textId="1E1D0944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proofErr w:type="spellStart"/>
      <w:r>
        <w:rPr>
          <w:rFonts w:ascii="Calisto MT" w:hAnsi="Calisto MT"/>
          <w:sz w:val="25"/>
          <w:szCs w:val="25"/>
          <w:lang w:val="es-ES_tradnl"/>
        </w:rPr>
        <w:t>Pharies</w:t>
      </w:r>
      <w:proofErr w:type="spellEnd"/>
      <w:r>
        <w:rPr>
          <w:rFonts w:ascii="Calisto MT" w:hAnsi="Calisto MT"/>
          <w:sz w:val="25"/>
          <w:szCs w:val="25"/>
          <w:lang w:val="es-ES_tradnl"/>
        </w:rPr>
        <w:t xml:space="preserve"> 2006:</w:t>
      </w:r>
      <w:r w:rsidRPr="00706A99">
        <w:rPr>
          <w:rFonts w:ascii="Calisto MT" w:hAnsi="Calisto MT"/>
          <w:sz w:val="25"/>
          <w:szCs w:val="25"/>
          <w:lang w:val="es-ES_tradnl"/>
        </w:rPr>
        <w:t xml:space="preserve"> capítulo 1 (unidad 1), capítulo 2 (unidad 2), cap. 3 (unidad 4); </w:t>
      </w:r>
    </w:p>
    <w:p w14:paraId="5FCB14AE" w14:textId="24CD0E74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>
        <w:rPr>
          <w:rFonts w:ascii="Calisto MT" w:hAnsi="Calisto MT"/>
          <w:sz w:val="25"/>
          <w:szCs w:val="25"/>
          <w:lang w:val="es-ES_tradnl"/>
        </w:rPr>
        <w:t>Company y Cuétara 2014:</w:t>
      </w:r>
      <w:r w:rsidRPr="00706A99">
        <w:rPr>
          <w:rFonts w:ascii="Calisto MT" w:hAnsi="Calisto MT"/>
          <w:sz w:val="25"/>
          <w:szCs w:val="25"/>
          <w:lang w:val="es-ES_tradnl"/>
        </w:rPr>
        <w:t xml:space="preserve"> capítulo 1.2 (unidad 1), capítulo 1.4 (unidad 2)</w:t>
      </w:r>
    </w:p>
    <w:p w14:paraId="0CE5486E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Gargallo y Bastardas (</w:t>
      </w: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coords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 xml:space="preserve">.): </w:t>
      </w: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Adiego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 xml:space="preserve"> 2007, cap. 11 (unidad 2); </w:t>
      </w:r>
    </w:p>
    <w:p w14:paraId="5318690B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 xml:space="preserve">Coseriu 1953, (unidad 3); </w:t>
      </w:r>
    </w:p>
    <w:p w14:paraId="6A82B6F7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Coseriu 1954, (unidad 3);</w:t>
      </w:r>
    </w:p>
    <w:p w14:paraId="33B2181E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 xml:space="preserve">Cano (coord.): Correa Rodríguez </w:t>
      </w:r>
      <w:proofErr w:type="gramStart"/>
      <w:r w:rsidRPr="00706A99">
        <w:rPr>
          <w:rFonts w:ascii="Calisto MT" w:hAnsi="Calisto MT"/>
          <w:sz w:val="25"/>
          <w:szCs w:val="25"/>
          <w:lang w:val="es-ES_tradnl"/>
        </w:rPr>
        <w:t>2004,  cap.</w:t>
      </w:r>
      <w:proofErr w:type="gramEnd"/>
      <w:r w:rsidRPr="00706A99">
        <w:rPr>
          <w:rFonts w:ascii="Calisto MT" w:hAnsi="Calisto MT"/>
          <w:sz w:val="25"/>
          <w:szCs w:val="25"/>
          <w:lang w:val="es-ES_tradnl"/>
        </w:rPr>
        <w:t xml:space="preserve"> 1(unidad 4), </w:t>
      </w: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Kremer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 xml:space="preserve"> 2004, cap. 5 (unidad 5);</w:t>
      </w:r>
    </w:p>
    <w:p w14:paraId="52541070" w14:textId="27F04DC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>
        <w:rPr>
          <w:rFonts w:ascii="Calisto MT" w:hAnsi="Calisto MT"/>
          <w:sz w:val="25"/>
          <w:szCs w:val="25"/>
          <w:lang w:val="es-ES_tradnl"/>
        </w:rPr>
        <w:t>Lara 2013:</w:t>
      </w:r>
      <w:r w:rsidRPr="00706A99">
        <w:rPr>
          <w:rFonts w:ascii="Calisto MT" w:hAnsi="Calisto MT"/>
          <w:sz w:val="25"/>
          <w:szCs w:val="25"/>
          <w:lang w:val="es-ES_tradnl"/>
        </w:rPr>
        <w:t xml:space="preserve"> caps. 1 y 2 (unidad 4), cap.4 (unidad 5)</w:t>
      </w:r>
    </w:p>
    <w:p w14:paraId="7E0774D9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</w:p>
    <w:p w14:paraId="7F1A92B4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b/>
          <w:bCs/>
          <w:sz w:val="25"/>
          <w:szCs w:val="25"/>
          <w:lang w:val="es-ES_tradnl"/>
        </w:rPr>
        <w:t xml:space="preserve">1.Concepto de </w:t>
      </w:r>
      <w:r w:rsidRPr="00706A99">
        <w:rPr>
          <w:rFonts w:ascii="Calisto MT" w:hAnsi="Calisto MT"/>
          <w:b/>
          <w:bCs/>
          <w:i/>
          <w:iCs/>
          <w:sz w:val="25"/>
          <w:szCs w:val="25"/>
          <w:lang w:val="es-ES_tradnl"/>
        </w:rPr>
        <w:t>cambio lingüístico.</w:t>
      </w:r>
      <w:r w:rsidRPr="00706A99">
        <w:rPr>
          <w:rFonts w:ascii="Calisto MT" w:hAnsi="Calisto MT"/>
          <w:b/>
          <w:bCs/>
          <w:sz w:val="25"/>
          <w:szCs w:val="25"/>
          <w:lang w:val="es-ES_tradnl"/>
        </w:rPr>
        <w:t xml:space="preserve"> </w:t>
      </w:r>
    </w:p>
    <w:p w14:paraId="397AF68E" w14:textId="209E7D30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Penny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 xml:space="preserve"> 2004</w:t>
      </w:r>
      <w:r>
        <w:rPr>
          <w:rFonts w:ascii="Calisto MT" w:hAnsi="Calisto MT"/>
          <w:sz w:val="25"/>
          <w:szCs w:val="25"/>
          <w:lang w:val="es-ES_tradnl"/>
        </w:rPr>
        <w:t>,</w:t>
      </w:r>
      <w:r w:rsidRPr="00706A99">
        <w:rPr>
          <w:rFonts w:ascii="Calisto MT" w:hAnsi="Calisto MT"/>
          <w:sz w:val="25"/>
          <w:szCs w:val="25"/>
          <w:lang w:val="es-ES_tradnl"/>
        </w:rPr>
        <w:t xml:space="preserve"> capítulo 3;</w:t>
      </w:r>
    </w:p>
    <w:p w14:paraId="3D518678" w14:textId="77777777" w:rsidR="00706A99" w:rsidRPr="00706A99" w:rsidRDefault="00706A99" w:rsidP="00706A99">
      <w:pPr>
        <w:numPr>
          <w:ilvl w:val="0"/>
          <w:numId w:val="6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 xml:space="preserve">Explica los mecanismos del cambio lingüístico a partir del contacto dialectal. Da un ejemplo de nivelación y otro de simplificación. </w:t>
      </w:r>
    </w:p>
    <w:p w14:paraId="7BA07E1C" w14:textId="77777777" w:rsidR="00706A99" w:rsidRPr="00706A99" w:rsidRDefault="00706A99" w:rsidP="00706A99">
      <w:pPr>
        <w:numPr>
          <w:ilvl w:val="0"/>
          <w:numId w:val="6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¿Para qué nos sirven las isoglosas?</w:t>
      </w:r>
    </w:p>
    <w:p w14:paraId="5712F42D" w14:textId="77777777" w:rsidR="00706A99" w:rsidRPr="00706A99" w:rsidRDefault="00706A99" w:rsidP="00706A99">
      <w:pPr>
        <w:numPr>
          <w:ilvl w:val="0"/>
          <w:numId w:val="6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 xml:space="preserve">¿Qué rol cumple el “prestigio social” en el cambio lingüístico? ¿Qué direcciones del cambio describe </w:t>
      </w: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Penny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>?</w:t>
      </w:r>
    </w:p>
    <w:p w14:paraId="0D2E53DE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</w:p>
    <w:p w14:paraId="4554263E" w14:textId="7B354C7C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Pharies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 xml:space="preserve"> 2006</w:t>
      </w:r>
      <w:r>
        <w:rPr>
          <w:rFonts w:ascii="Calisto MT" w:hAnsi="Calisto MT"/>
          <w:sz w:val="25"/>
          <w:szCs w:val="25"/>
          <w:lang w:val="es-ES_tradnl"/>
        </w:rPr>
        <w:t>,</w:t>
      </w:r>
      <w:r w:rsidRPr="00706A99">
        <w:rPr>
          <w:rFonts w:ascii="Calisto MT" w:hAnsi="Calisto MT"/>
          <w:sz w:val="25"/>
          <w:szCs w:val="25"/>
          <w:lang w:val="es-ES_tradnl"/>
        </w:rPr>
        <w:t xml:space="preserve"> capítulo 1: </w:t>
      </w:r>
    </w:p>
    <w:p w14:paraId="484BF403" w14:textId="77777777" w:rsidR="00706A99" w:rsidRPr="00706A99" w:rsidRDefault="00706A99" w:rsidP="00706A99">
      <w:pPr>
        <w:numPr>
          <w:ilvl w:val="0"/>
          <w:numId w:val="7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¿Qué hipótesis se han barajado para explicar el cambio lingüístico? ¿Cuáles son sus críticas?</w:t>
      </w:r>
    </w:p>
    <w:p w14:paraId="24DCE89D" w14:textId="77777777" w:rsidR="00706A99" w:rsidRPr="00706A99" w:rsidRDefault="00706A99" w:rsidP="00706A99">
      <w:pPr>
        <w:numPr>
          <w:ilvl w:val="0"/>
          <w:numId w:val="7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¿Qué se entiende por el mecanismo del cambio lingüístico? ¿Por qué es fundamental la sociolingüística en su estudio?</w:t>
      </w:r>
    </w:p>
    <w:p w14:paraId="49D49A7D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</w:p>
    <w:p w14:paraId="7C3783E0" w14:textId="46C43E23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Company y Cuétara 2014</w:t>
      </w:r>
      <w:r>
        <w:rPr>
          <w:rFonts w:ascii="Calisto MT" w:hAnsi="Calisto MT"/>
          <w:sz w:val="25"/>
          <w:szCs w:val="25"/>
          <w:lang w:val="es-ES_tradnl"/>
        </w:rPr>
        <w:t>,</w:t>
      </w:r>
      <w:r w:rsidRPr="00706A99">
        <w:rPr>
          <w:rFonts w:ascii="Calisto MT" w:hAnsi="Calisto MT"/>
          <w:sz w:val="25"/>
          <w:szCs w:val="25"/>
          <w:lang w:val="es-ES_tradnl"/>
        </w:rPr>
        <w:t xml:space="preserve"> capítulo 1.2</w:t>
      </w:r>
    </w:p>
    <w:p w14:paraId="78CB19BD" w14:textId="77777777" w:rsidR="00706A99" w:rsidRPr="00706A99" w:rsidRDefault="00706A99" w:rsidP="00706A99">
      <w:pPr>
        <w:numPr>
          <w:ilvl w:val="0"/>
          <w:numId w:val="8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¿De qué maneras se ha abordado el cambio lingüístico a lo largo de la historia de la lingüística?</w:t>
      </w:r>
    </w:p>
    <w:p w14:paraId="22A7611F" w14:textId="77777777" w:rsidR="00706A99" w:rsidRPr="00706A99" w:rsidRDefault="00706A99" w:rsidP="00706A99">
      <w:pPr>
        <w:numPr>
          <w:ilvl w:val="0"/>
          <w:numId w:val="8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¿Qué tendencias o intenciones comunicativas entran en competencia en el cambio lingüístico?</w:t>
      </w:r>
    </w:p>
    <w:p w14:paraId="0A45A6AD" w14:textId="77777777" w:rsidR="00706A99" w:rsidRPr="00706A99" w:rsidRDefault="00706A99" w:rsidP="00706A99">
      <w:pPr>
        <w:numPr>
          <w:ilvl w:val="0"/>
          <w:numId w:val="8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Describe las condiciones para que se produzca un cambio.</w:t>
      </w:r>
    </w:p>
    <w:p w14:paraId="2D17E81B" w14:textId="77777777" w:rsidR="00706A99" w:rsidRPr="00706A99" w:rsidRDefault="00706A99" w:rsidP="00706A99">
      <w:pPr>
        <w:numPr>
          <w:ilvl w:val="0"/>
          <w:numId w:val="8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¿Cómo podemos relacionar el concepto de “cambio lingüístico” con los conceptos de “eficiencia comunicativa” y “prestigio social”?</w:t>
      </w:r>
    </w:p>
    <w:p w14:paraId="09302290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</w:p>
    <w:p w14:paraId="16AA9E1F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b/>
          <w:bCs/>
          <w:sz w:val="25"/>
          <w:szCs w:val="25"/>
          <w:lang w:val="es-ES_tradnl"/>
        </w:rPr>
        <w:t>2. Genealogía de la lengua española: indoeuropeo, rama itálica, rama románica.</w:t>
      </w:r>
    </w:p>
    <w:p w14:paraId="2A80BA65" w14:textId="71909FC0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Pharies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 xml:space="preserve"> 2006</w:t>
      </w:r>
      <w:r>
        <w:rPr>
          <w:rFonts w:ascii="Calisto MT" w:hAnsi="Calisto MT"/>
          <w:sz w:val="25"/>
          <w:szCs w:val="25"/>
          <w:lang w:val="es-ES_tradnl"/>
        </w:rPr>
        <w:t>,</w:t>
      </w:r>
      <w:r w:rsidRPr="00706A99">
        <w:rPr>
          <w:rFonts w:ascii="Calisto MT" w:hAnsi="Calisto MT"/>
          <w:sz w:val="25"/>
          <w:szCs w:val="25"/>
          <w:lang w:val="es-ES_tradnl"/>
        </w:rPr>
        <w:t xml:space="preserve"> capítulo 2:</w:t>
      </w:r>
    </w:p>
    <w:p w14:paraId="277B71D6" w14:textId="77777777" w:rsidR="00706A99" w:rsidRPr="00706A99" w:rsidRDefault="00706A99" w:rsidP="00706A99">
      <w:pPr>
        <w:numPr>
          <w:ilvl w:val="0"/>
          <w:numId w:val="9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¿Qué diferencias hay entre el bilingüismo y la diglosia? Ejemplifica esto con la situación del latín en el Imperio.</w:t>
      </w:r>
    </w:p>
    <w:p w14:paraId="45CADA9C" w14:textId="77777777" w:rsidR="00706A99" w:rsidRPr="00706A99" w:rsidRDefault="00706A99" w:rsidP="00706A99">
      <w:pPr>
        <w:numPr>
          <w:ilvl w:val="0"/>
          <w:numId w:val="9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 xml:space="preserve">¿Qué diferencias hay entre el </w:t>
      </w: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protoindoeuropeo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 xml:space="preserve"> y el indoeuropeo?</w:t>
      </w:r>
    </w:p>
    <w:p w14:paraId="12317189" w14:textId="77777777" w:rsidR="00706A99" w:rsidRPr="00706A99" w:rsidRDefault="00706A99" w:rsidP="00706A99">
      <w:pPr>
        <w:numPr>
          <w:ilvl w:val="0"/>
          <w:numId w:val="9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 xml:space="preserve">¿En qué se distingue el </w:t>
      </w: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protoiberorromance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 xml:space="preserve"> y el </w:t>
      </w: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protohispanorromance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>?</w:t>
      </w:r>
    </w:p>
    <w:p w14:paraId="0DDD469A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</w:p>
    <w:p w14:paraId="7CEA2D66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 xml:space="preserve">Gargallo y Bastardas 2007, </w:t>
      </w: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Adiego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>, cap. 11</w:t>
      </w:r>
    </w:p>
    <w:p w14:paraId="3EDCAFBF" w14:textId="77777777" w:rsidR="00706A99" w:rsidRPr="00706A99" w:rsidRDefault="00706A99" w:rsidP="00706A99">
      <w:pPr>
        <w:numPr>
          <w:ilvl w:val="0"/>
          <w:numId w:val="10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lastRenderedPageBreak/>
        <w:t>¿Qué ventajas presenta para la lingüística comparada la existencia de registros escritos?</w:t>
      </w:r>
    </w:p>
    <w:p w14:paraId="334EF872" w14:textId="77777777" w:rsidR="00706A99" w:rsidRPr="00706A99" w:rsidRDefault="00706A99" w:rsidP="00706A99">
      <w:pPr>
        <w:numPr>
          <w:ilvl w:val="0"/>
          <w:numId w:val="10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¿Qué diferencias de método se pueden observar entre la lingüística indoeuropea y la lingüística románica?</w:t>
      </w:r>
    </w:p>
    <w:p w14:paraId="779E00E2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</w:p>
    <w:p w14:paraId="0394C548" w14:textId="544D7D30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Company y Cuétara 2014</w:t>
      </w:r>
      <w:r>
        <w:rPr>
          <w:rFonts w:ascii="Calisto MT" w:hAnsi="Calisto MT"/>
          <w:sz w:val="25"/>
          <w:szCs w:val="25"/>
          <w:lang w:val="es-ES_tradnl"/>
        </w:rPr>
        <w:t>,</w:t>
      </w:r>
      <w:r w:rsidRPr="00706A99">
        <w:rPr>
          <w:rFonts w:ascii="Calisto MT" w:hAnsi="Calisto MT"/>
          <w:sz w:val="25"/>
          <w:szCs w:val="25"/>
          <w:lang w:val="es-ES_tradnl"/>
        </w:rPr>
        <w:t xml:space="preserve"> capítulo 1.4</w:t>
      </w:r>
    </w:p>
    <w:p w14:paraId="7D611346" w14:textId="77777777" w:rsidR="00706A99" w:rsidRPr="00706A99" w:rsidRDefault="00706A99" w:rsidP="00706A99">
      <w:pPr>
        <w:numPr>
          <w:ilvl w:val="0"/>
          <w:numId w:val="11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Define “</w:t>
      </w: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prerromance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>” o “</w:t>
      </w: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protorromance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 xml:space="preserve">”. </w:t>
      </w:r>
    </w:p>
    <w:p w14:paraId="102D6682" w14:textId="77777777" w:rsidR="00706A99" w:rsidRPr="00706A99" w:rsidRDefault="00706A99" w:rsidP="00706A99">
      <w:pPr>
        <w:numPr>
          <w:ilvl w:val="0"/>
          <w:numId w:val="11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¿Qué lenguas tienen una relación genética directa con el latín?</w:t>
      </w:r>
    </w:p>
    <w:p w14:paraId="38C2494B" w14:textId="77777777" w:rsidR="00706A99" w:rsidRPr="00706A99" w:rsidRDefault="00706A99" w:rsidP="00706A99">
      <w:pPr>
        <w:numPr>
          <w:ilvl w:val="0"/>
          <w:numId w:val="11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¿Por qué es necesario aplicar el método comparativo a las lenguas romances?</w:t>
      </w:r>
    </w:p>
    <w:p w14:paraId="10828157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</w:p>
    <w:p w14:paraId="79A897D5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b/>
          <w:bCs/>
          <w:sz w:val="25"/>
          <w:szCs w:val="25"/>
          <w:lang w:val="es-ES_tradnl"/>
        </w:rPr>
        <w:t>3. El concepto de latín, latín arcaico, vulgar, clásico, bajo latín. Fragmentación del latín.</w:t>
      </w:r>
    </w:p>
    <w:p w14:paraId="53D5AD2E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Coseriu 1953:</w:t>
      </w:r>
    </w:p>
    <w:p w14:paraId="47619FA4" w14:textId="77777777" w:rsidR="00706A99" w:rsidRPr="00706A99" w:rsidRDefault="00706A99" w:rsidP="00706A99">
      <w:pPr>
        <w:numPr>
          <w:ilvl w:val="0"/>
          <w:numId w:val="12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¿Qué efectos tiene el cristianismo en la historia de la lengua española?</w:t>
      </w:r>
    </w:p>
    <w:p w14:paraId="07363FEE" w14:textId="77777777" w:rsidR="00706A99" w:rsidRPr="00706A99" w:rsidRDefault="00706A99" w:rsidP="00706A99">
      <w:pPr>
        <w:numPr>
          <w:ilvl w:val="0"/>
          <w:numId w:val="12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Explica las características del latín vulgar relacionadas con los arcaísmos, innovaciones, dialectalismos e innovaciones.</w:t>
      </w:r>
    </w:p>
    <w:p w14:paraId="473F4FC6" w14:textId="77777777" w:rsidR="00706A99" w:rsidRPr="00706A99" w:rsidRDefault="00706A99" w:rsidP="00706A99">
      <w:pPr>
        <w:numPr>
          <w:ilvl w:val="0"/>
          <w:numId w:val="12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¿Qué implica, lingüísticamente hablando, la división administrativa de la Iberia?</w:t>
      </w:r>
    </w:p>
    <w:p w14:paraId="62E42F40" w14:textId="77777777" w:rsidR="00706A99" w:rsidRPr="00706A99" w:rsidRDefault="00706A99" w:rsidP="00706A99">
      <w:pPr>
        <w:numPr>
          <w:ilvl w:val="0"/>
          <w:numId w:val="12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¿Cuál es la relevancia lingüística de la presencia visigótica en la península?</w:t>
      </w:r>
    </w:p>
    <w:p w14:paraId="66F59FA9" w14:textId="77777777" w:rsidR="00706A99" w:rsidRPr="00706A99" w:rsidRDefault="00706A99" w:rsidP="00706A99">
      <w:pPr>
        <w:numPr>
          <w:ilvl w:val="0"/>
          <w:numId w:val="12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¿Cómo se entiende el “léxico heredado” y qué características tiene? ¿Cómo se entiende el “léxico adquirido y qué características tiene?</w:t>
      </w:r>
    </w:p>
    <w:p w14:paraId="77FB086F" w14:textId="77777777" w:rsidR="00706A99" w:rsidRPr="00706A99" w:rsidRDefault="00706A99" w:rsidP="00706A99">
      <w:pPr>
        <w:numPr>
          <w:ilvl w:val="0"/>
          <w:numId w:val="12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¿Cómo se reconocen los elementos de substrato?</w:t>
      </w:r>
    </w:p>
    <w:p w14:paraId="747F75B2" w14:textId="77777777" w:rsidR="00706A99" w:rsidRPr="00706A99" w:rsidRDefault="00706A99" w:rsidP="00706A99">
      <w:pPr>
        <w:numPr>
          <w:ilvl w:val="0"/>
          <w:numId w:val="12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¿Cómo entiende el autor los conceptos de “extranjerismos” y “préstamos”?</w:t>
      </w:r>
    </w:p>
    <w:p w14:paraId="58D312BE" w14:textId="77777777" w:rsidR="00706A99" w:rsidRPr="00706A99" w:rsidRDefault="00706A99" w:rsidP="00706A99">
      <w:pPr>
        <w:numPr>
          <w:ilvl w:val="0"/>
          <w:numId w:val="12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¿Cómo se entiende el superestrato?</w:t>
      </w:r>
    </w:p>
    <w:p w14:paraId="3482DE36" w14:textId="77777777" w:rsidR="00706A99" w:rsidRPr="00706A99" w:rsidRDefault="00706A99" w:rsidP="00706A99">
      <w:pPr>
        <w:numPr>
          <w:ilvl w:val="0"/>
          <w:numId w:val="12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¿Cómo se entienden los conceptos de cultismo y semicultismo?</w:t>
      </w:r>
    </w:p>
    <w:p w14:paraId="1B9399A2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</w:p>
    <w:p w14:paraId="0879916E" w14:textId="3BC87EC4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Coseriu 1954:</w:t>
      </w:r>
    </w:p>
    <w:p w14:paraId="3ACCD791" w14:textId="77777777" w:rsidR="00706A99" w:rsidRPr="00706A99" w:rsidRDefault="00706A99" w:rsidP="00706A99">
      <w:pPr>
        <w:numPr>
          <w:ilvl w:val="0"/>
          <w:numId w:val="13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A partir de los nuevos conceptos de lengua: ¿cómo se entiende el concepto de latín vulgar?</w:t>
      </w:r>
    </w:p>
    <w:p w14:paraId="5F76AEC4" w14:textId="77777777" w:rsidR="00706A99" w:rsidRPr="00706A99" w:rsidRDefault="00706A99" w:rsidP="00706A99">
      <w:pPr>
        <w:numPr>
          <w:ilvl w:val="0"/>
          <w:numId w:val="13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¿Por qué se puede sostener que la diferencia entre latín vulgar y latín clásico es cronológica?</w:t>
      </w:r>
    </w:p>
    <w:p w14:paraId="671B6DEB" w14:textId="77777777" w:rsidR="00706A99" w:rsidRPr="00706A99" w:rsidRDefault="00706A99" w:rsidP="00706A99">
      <w:pPr>
        <w:numPr>
          <w:ilvl w:val="0"/>
          <w:numId w:val="13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¿Cómo se diferencian el latín arcaico, el latín vulgar y el latín literario?</w:t>
      </w:r>
    </w:p>
    <w:p w14:paraId="2254AC9C" w14:textId="77777777" w:rsidR="00706A99" w:rsidRPr="00706A99" w:rsidRDefault="00706A99" w:rsidP="00706A99">
      <w:pPr>
        <w:numPr>
          <w:ilvl w:val="0"/>
          <w:numId w:val="13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¿Cómo define “lengua” Coseriu?</w:t>
      </w:r>
    </w:p>
    <w:p w14:paraId="256EA727" w14:textId="77777777" w:rsidR="00706A99" w:rsidRPr="00706A99" w:rsidRDefault="00706A99" w:rsidP="00706A99">
      <w:pPr>
        <w:numPr>
          <w:ilvl w:val="0"/>
          <w:numId w:val="13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¿Por qué Coseriu sostiene que el “latín vulgar” no es una lengua histórica real pero sí que fue la lengua común de la época imperial?</w:t>
      </w:r>
    </w:p>
    <w:p w14:paraId="210F4BC7" w14:textId="77777777" w:rsidR="00706A99" w:rsidRPr="00706A99" w:rsidRDefault="00706A99" w:rsidP="00706A99">
      <w:pPr>
        <w:numPr>
          <w:ilvl w:val="0"/>
          <w:numId w:val="13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¿Cómo se accede al estudio del “latín vulgar”?</w:t>
      </w:r>
    </w:p>
    <w:p w14:paraId="62DAC524" w14:textId="77777777" w:rsidR="00706A99" w:rsidRPr="00706A99" w:rsidRDefault="00706A99" w:rsidP="00706A99">
      <w:pPr>
        <w:numPr>
          <w:ilvl w:val="0"/>
          <w:numId w:val="13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¿Qué quiere decir Coseriu cuando explica que las lenguas romances son el mismo latín en una fase de su evolución?</w:t>
      </w:r>
    </w:p>
    <w:p w14:paraId="7DC9EA97" w14:textId="77777777" w:rsidR="00706A99" w:rsidRPr="00706A99" w:rsidRDefault="00706A99" w:rsidP="00706A99">
      <w:pPr>
        <w:numPr>
          <w:ilvl w:val="0"/>
          <w:numId w:val="13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¿Cuáles son los factores históricos que causaron “la caída” del Imperio romano?</w:t>
      </w:r>
    </w:p>
    <w:p w14:paraId="46398E01" w14:textId="77777777" w:rsidR="00706A99" w:rsidRPr="00706A99" w:rsidRDefault="00706A99" w:rsidP="00706A99">
      <w:pPr>
        <w:numPr>
          <w:ilvl w:val="0"/>
          <w:numId w:val="13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¿Cuáles son los factores históricos que causaron la escisión de la lengua latina hablada? ¿Cuáles son los factores generales?</w:t>
      </w:r>
    </w:p>
    <w:p w14:paraId="29098C9D" w14:textId="77777777" w:rsidR="00706A99" w:rsidRPr="00706A99" w:rsidRDefault="00706A99" w:rsidP="00706A99">
      <w:pPr>
        <w:numPr>
          <w:ilvl w:val="0"/>
          <w:numId w:val="13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 xml:space="preserve">¿Qué opina Coseriu de la teoría de sustrato? </w:t>
      </w:r>
    </w:p>
    <w:p w14:paraId="6E642B1D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</w:p>
    <w:p w14:paraId="13D6EDB3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b/>
          <w:bCs/>
          <w:sz w:val="25"/>
          <w:szCs w:val="25"/>
          <w:lang w:val="es-ES_tradnl"/>
        </w:rPr>
        <w:t>4. Situación de la península ibérica: situación prerromana, romana.</w:t>
      </w:r>
    </w:p>
    <w:p w14:paraId="3769B0BD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Cano 2005, Rodríguez cap. 1;  </w:t>
      </w:r>
    </w:p>
    <w:p w14:paraId="6CAE0BCA" w14:textId="77777777" w:rsidR="00706A99" w:rsidRPr="00706A99" w:rsidRDefault="00706A99" w:rsidP="00706A99">
      <w:pPr>
        <w:numPr>
          <w:ilvl w:val="0"/>
          <w:numId w:val="14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¿Cómo la onomástica de las lenguas prerromanas aporta al conocimiento que se tiene sobre ellas? Ejemplificar.</w:t>
      </w:r>
    </w:p>
    <w:p w14:paraId="6C072902" w14:textId="77777777" w:rsidR="00706A99" w:rsidRPr="00706A99" w:rsidRDefault="00706A99" w:rsidP="00706A99">
      <w:pPr>
        <w:numPr>
          <w:ilvl w:val="0"/>
          <w:numId w:val="14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Explique la situación lingüística prerromana en relación a las zonas indoeuropeas y no indoeuropeas.</w:t>
      </w:r>
    </w:p>
    <w:p w14:paraId="69BD2FD4" w14:textId="77777777" w:rsidR="00706A99" w:rsidRPr="00706A99" w:rsidRDefault="00706A99" w:rsidP="00706A99">
      <w:pPr>
        <w:numPr>
          <w:ilvl w:val="0"/>
          <w:numId w:val="14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 xml:space="preserve"> En términos generales, ¿qué rasgos fonéticos son comunes a todas o a la mayoría de las lenguas prerromanas? ¿Cuáles de ellos se manifiestan en el latín?</w:t>
      </w:r>
    </w:p>
    <w:p w14:paraId="19E0CCD5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</w:p>
    <w:p w14:paraId="601EC1AC" w14:textId="15B4075D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Pharies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 xml:space="preserve"> 2007 cap. 3:</w:t>
      </w:r>
    </w:p>
    <w:p w14:paraId="16F8C977" w14:textId="77777777" w:rsidR="00706A99" w:rsidRPr="00706A99" w:rsidRDefault="00706A99" w:rsidP="00706A99">
      <w:pPr>
        <w:numPr>
          <w:ilvl w:val="0"/>
          <w:numId w:val="15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 xml:space="preserve">¿Qué pueblos con certeza habitaron la Península Ibérica antes de la llegada de los romanos? </w:t>
      </w:r>
    </w:p>
    <w:p w14:paraId="615595DF" w14:textId="77777777" w:rsidR="00706A99" w:rsidRPr="00706A99" w:rsidRDefault="00706A99" w:rsidP="00706A99">
      <w:pPr>
        <w:numPr>
          <w:ilvl w:val="0"/>
          <w:numId w:val="15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¿Cómo se explica el proceso de desplazamiento lingüístico de las lenguas prerrománicas?</w:t>
      </w:r>
    </w:p>
    <w:p w14:paraId="2B637C55" w14:textId="77777777" w:rsidR="00706A99" w:rsidRPr="00706A99" w:rsidRDefault="00706A99" w:rsidP="00706A99">
      <w:pPr>
        <w:numPr>
          <w:ilvl w:val="0"/>
          <w:numId w:val="15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¿Cuáles son los factores históricos que causaron “la caída” del Imperio romano?</w:t>
      </w:r>
    </w:p>
    <w:p w14:paraId="22A58712" w14:textId="77777777" w:rsidR="00706A99" w:rsidRPr="00706A99" w:rsidRDefault="00706A99" w:rsidP="00706A99">
      <w:pPr>
        <w:numPr>
          <w:ilvl w:val="0"/>
          <w:numId w:val="15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¿Cuáles son las razones por las que no haya un marcado influjo gótico en la historia de la lengua española?</w:t>
      </w:r>
    </w:p>
    <w:p w14:paraId="433B8E3D" w14:textId="77777777" w:rsidR="00706A99" w:rsidRPr="00706A99" w:rsidRDefault="00706A99" w:rsidP="00706A99">
      <w:pPr>
        <w:numPr>
          <w:ilvl w:val="0"/>
          <w:numId w:val="15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¿Cuál es la relevancia de las invasiones bárbaras desde un punto de vista lingüístico?</w:t>
      </w:r>
    </w:p>
    <w:p w14:paraId="5ECC85B0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</w:p>
    <w:p w14:paraId="67318E5F" w14:textId="368B2C50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Lara 2013, cap. 1:</w:t>
      </w:r>
    </w:p>
    <w:p w14:paraId="732FBFC1" w14:textId="77777777" w:rsidR="00706A99" w:rsidRPr="00706A99" w:rsidRDefault="00706A99" w:rsidP="00706A99">
      <w:pPr>
        <w:numPr>
          <w:ilvl w:val="0"/>
          <w:numId w:val="16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¿Qué se atribuye o se atribuiría al influjo ibérico?</w:t>
      </w:r>
    </w:p>
    <w:p w14:paraId="09DC48E0" w14:textId="77777777" w:rsidR="00706A99" w:rsidRPr="00706A99" w:rsidRDefault="00706A99" w:rsidP="00706A99">
      <w:pPr>
        <w:numPr>
          <w:ilvl w:val="0"/>
          <w:numId w:val="16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¿Qué rasgos se atribuyen al vasco?</w:t>
      </w:r>
    </w:p>
    <w:p w14:paraId="62E4734B" w14:textId="77777777" w:rsidR="00706A99" w:rsidRPr="00706A99" w:rsidRDefault="00706A99" w:rsidP="00706A99">
      <w:pPr>
        <w:numPr>
          <w:ilvl w:val="0"/>
          <w:numId w:val="16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¿Qué rasgos se atribuyen al celta?</w:t>
      </w:r>
    </w:p>
    <w:p w14:paraId="7127EDBE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</w:p>
    <w:p w14:paraId="23D888A3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Lara 2013, cap. 2:</w:t>
      </w:r>
    </w:p>
    <w:p w14:paraId="44FE9D5F" w14:textId="77777777" w:rsidR="00706A99" w:rsidRPr="00706A99" w:rsidRDefault="00706A99" w:rsidP="00706A99">
      <w:pPr>
        <w:numPr>
          <w:ilvl w:val="0"/>
          <w:numId w:val="17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¿Cuál es la relación de los romanos con las lenguas prerrománicas? ¿Cómo se puede ejemplificar esta relación?</w:t>
      </w:r>
    </w:p>
    <w:p w14:paraId="76E81C47" w14:textId="77777777" w:rsidR="00706A99" w:rsidRPr="00706A99" w:rsidRDefault="00706A99" w:rsidP="00706A99">
      <w:pPr>
        <w:numPr>
          <w:ilvl w:val="0"/>
          <w:numId w:val="17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Explica la situación geográfica y administrativa de la península bajo el poder romano.</w:t>
      </w:r>
    </w:p>
    <w:p w14:paraId="4191B6AB" w14:textId="77777777" w:rsidR="00706A99" w:rsidRPr="00706A99" w:rsidRDefault="00706A99" w:rsidP="00706A99">
      <w:pPr>
        <w:numPr>
          <w:ilvl w:val="0"/>
          <w:numId w:val="17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¿Cómo describe y expone, Lara, la decadencia y crisis del imperio romano?</w:t>
      </w:r>
    </w:p>
    <w:p w14:paraId="0E19A719" w14:textId="77777777" w:rsidR="00706A99" w:rsidRPr="00706A99" w:rsidRDefault="00706A99" w:rsidP="00706A99">
      <w:pPr>
        <w:numPr>
          <w:ilvl w:val="0"/>
          <w:numId w:val="17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 xml:space="preserve">Haz un análisis del </w:t>
      </w:r>
      <w:proofErr w:type="spellStart"/>
      <w:r w:rsidRPr="00706A99">
        <w:rPr>
          <w:rFonts w:ascii="Calisto MT" w:hAnsi="Calisto MT"/>
          <w:i/>
          <w:sz w:val="25"/>
          <w:szCs w:val="25"/>
          <w:lang w:val="es-ES_tradnl"/>
        </w:rPr>
        <w:t>Appendix</w:t>
      </w:r>
      <w:proofErr w:type="spellEnd"/>
      <w:r w:rsidRPr="00706A99">
        <w:rPr>
          <w:rFonts w:ascii="Calisto MT" w:hAnsi="Calisto MT"/>
          <w:i/>
          <w:sz w:val="25"/>
          <w:szCs w:val="25"/>
          <w:lang w:val="es-ES_tradnl"/>
        </w:rPr>
        <w:t xml:space="preserve"> </w:t>
      </w:r>
      <w:proofErr w:type="spellStart"/>
      <w:r w:rsidRPr="00706A99">
        <w:rPr>
          <w:rFonts w:ascii="Calisto MT" w:hAnsi="Calisto MT"/>
          <w:i/>
          <w:sz w:val="25"/>
          <w:szCs w:val="25"/>
          <w:lang w:val="es-ES_tradnl"/>
        </w:rPr>
        <w:t>Probi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>, usando el archivo enviado en clases y lo expuesto por Lara. Trabaja con 4 fenómenos de los vistos en clases de historia interna.</w:t>
      </w:r>
    </w:p>
    <w:p w14:paraId="092C2FEB" w14:textId="0A199553" w:rsidR="00706A99" w:rsidRPr="00706A99" w:rsidRDefault="00706A99" w:rsidP="00706A99">
      <w:pPr>
        <w:numPr>
          <w:ilvl w:val="0"/>
          <w:numId w:val="17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Haz</w:t>
      </w:r>
      <w:r>
        <w:rPr>
          <w:rFonts w:ascii="Calisto MT" w:hAnsi="Calisto MT"/>
          <w:sz w:val="25"/>
          <w:szCs w:val="25"/>
          <w:lang w:val="es-ES_tradnl"/>
        </w:rPr>
        <w:t xml:space="preserve"> un resumen de lo expuesto por L</w:t>
      </w:r>
      <w:r w:rsidRPr="00706A99">
        <w:rPr>
          <w:rFonts w:ascii="Calisto MT" w:hAnsi="Calisto MT"/>
          <w:sz w:val="25"/>
          <w:szCs w:val="25"/>
          <w:lang w:val="es-ES_tradnl"/>
        </w:rPr>
        <w:t xml:space="preserve">ara en el apartado de la escritura. </w:t>
      </w:r>
    </w:p>
    <w:p w14:paraId="7F3708EF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</w:p>
    <w:p w14:paraId="7D5EAC5C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b/>
          <w:bCs/>
          <w:sz w:val="25"/>
          <w:szCs w:val="25"/>
          <w:lang w:val="es-ES_tradnl"/>
        </w:rPr>
        <w:t>5. Situación de la península ibérica: situación visigótica.</w:t>
      </w:r>
    </w:p>
    <w:p w14:paraId="34074939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Cano 2005, cap. 5:</w:t>
      </w:r>
    </w:p>
    <w:p w14:paraId="1690D6AB" w14:textId="77777777" w:rsidR="00706A99" w:rsidRPr="00706A99" w:rsidRDefault="00706A99" w:rsidP="00706A99">
      <w:pPr>
        <w:numPr>
          <w:ilvl w:val="0"/>
          <w:numId w:val="18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 xml:space="preserve">¿Cómo relativiza </w:t>
      </w: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Kremer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 xml:space="preserve"> la información entregada respecto a las invasiones bárbaras de otros estudios clásicos?</w:t>
      </w:r>
    </w:p>
    <w:p w14:paraId="4D88121F" w14:textId="2D1C28CE" w:rsidR="00706A99" w:rsidRPr="00706A99" w:rsidRDefault="00706A99" w:rsidP="00706A99">
      <w:pPr>
        <w:numPr>
          <w:ilvl w:val="0"/>
          <w:numId w:val="18"/>
        </w:numPr>
        <w:rPr>
          <w:rFonts w:ascii="Calisto MT" w:hAnsi="Calisto MT"/>
          <w:sz w:val="25"/>
          <w:szCs w:val="25"/>
          <w:lang w:val="es-ES_tradnl"/>
        </w:rPr>
      </w:pPr>
      <w:r>
        <w:rPr>
          <w:rFonts w:ascii="Calisto MT" w:hAnsi="Calisto MT"/>
          <w:sz w:val="25"/>
          <w:szCs w:val="25"/>
          <w:lang w:val="es-ES_tradnl"/>
        </w:rPr>
        <w:t>Describe</w:t>
      </w:r>
      <w:r w:rsidRPr="00706A99">
        <w:rPr>
          <w:rFonts w:ascii="Calisto MT" w:hAnsi="Calisto MT"/>
          <w:sz w:val="25"/>
          <w:szCs w:val="25"/>
          <w:lang w:val="es-ES_tradnl"/>
        </w:rPr>
        <w:t xml:space="preserve"> el panorama de los diversos grupos bárbaros que se asentaron y cuál fue su devenir.</w:t>
      </w:r>
    </w:p>
    <w:p w14:paraId="782C0B58" w14:textId="77777777" w:rsidR="00706A99" w:rsidRPr="00706A99" w:rsidRDefault="00706A99" w:rsidP="00706A99">
      <w:pPr>
        <w:numPr>
          <w:ilvl w:val="0"/>
          <w:numId w:val="18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 xml:space="preserve">¿Por qué no se habla un neogótico en vez de un </w:t>
      </w: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neolatín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 xml:space="preserve">? Básate en las informaciones y datos que da </w:t>
      </w: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Kremer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>.</w:t>
      </w:r>
    </w:p>
    <w:p w14:paraId="4CBC383D" w14:textId="77777777" w:rsidR="00706A99" w:rsidRPr="00706A99" w:rsidRDefault="00706A99" w:rsidP="00706A99">
      <w:pPr>
        <w:numPr>
          <w:ilvl w:val="0"/>
          <w:numId w:val="18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Haz un listado con las voces germánicas que ha heredado nuestra lengua. Divídela por campos.</w:t>
      </w:r>
    </w:p>
    <w:p w14:paraId="6BC64D01" w14:textId="77777777" w:rsidR="00706A99" w:rsidRPr="00706A99" w:rsidRDefault="00706A99" w:rsidP="00706A99">
      <w:pPr>
        <w:numPr>
          <w:ilvl w:val="0"/>
          <w:numId w:val="18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 xml:space="preserve">¿Cuál es la herencia lingüística más palpable de las lenguas germánicas según </w:t>
      </w: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Kremer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>? Ejemplifica.</w:t>
      </w:r>
    </w:p>
    <w:p w14:paraId="31851F31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</w:p>
    <w:p w14:paraId="5B0A7025" w14:textId="77777777" w:rsidR="00706A99" w:rsidRPr="00706A99" w:rsidRDefault="00706A99" w:rsidP="00706A99">
      <w:p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Lara 2013 cap. 4.:</w:t>
      </w:r>
    </w:p>
    <w:p w14:paraId="3A7D1103" w14:textId="77777777" w:rsidR="00706A99" w:rsidRPr="00706A99" w:rsidRDefault="00706A99" w:rsidP="00706A99">
      <w:pPr>
        <w:numPr>
          <w:ilvl w:val="0"/>
          <w:numId w:val="19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 xml:space="preserve">¿A qué se refiere la </w:t>
      </w:r>
      <w:proofErr w:type="gramStart"/>
      <w:r w:rsidRPr="00706A99">
        <w:rPr>
          <w:rFonts w:ascii="Calisto MT" w:hAnsi="Calisto MT"/>
          <w:sz w:val="25"/>
          <w:szCs w:val="25"/>
          <w:lang w:val="es-ES_tradnl"/>
        </w:rPr>
        <w:t xml:space="preserve">voz </w:t>
      </w:r>
      <w:r w:rsidRPr="00706A99">
        <w:rPr>
          <w:rFonts w:ascii="Calisto MT" w:hAnsi="Calisto MT"/>
          <w:i/>
          <w:iCs/>
          <w:sz w:val="25"/>
          <w:szCs w:val="25"/>
          <w:lang w:val="es-ES_tradnl"/>
        </w:rPr>
        <w:t>germano</w:t>
      </w:r>
      <w:proofErr w:type="gramEnd"/>
      <w:r w:rsidRPr="00706A99">
        <w:rPr>
          <w:rFonts w:ascii="Calisto MT" w:hAnsi="Calisto MT"/>
          <w:sz w:val="25"/>
          <w:szCs w:val="25"/>
          <w:lang w:val="es-ES_tradnl"/>
        </w:rPr>
        <w:t>?</w:t>
      </w:r>
    </w:p>
    <w:p w14:paraId="6B026433" w14:textId="77777777" w:rsidR="00706A99" w:rsidRPr="00706A99" w:rsidRDefault="00706A99" w:rsidP="00706A99">
      <w:pPr>
        <w:numPr>
          <w:ilvl w:val="0"/>
          <w:numId w:val="19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 xml:space="preserve">¿Qué aportes a la cultura </w:t>
      </w:r>
      <w:proofErr w:type="spellStart"/>
      <w:r w:rsidRPr="00706A99">
        <w:rPr>
          <w:rFonts w:ascii="Calisto MT" w:hAnsi="Calisto MT"/>
          <w:sz w:val="25"/>
          <w:szCs w:val="25"/>
          <w:lang w:val="es-ES_tradnl"/>
        </w:rPr>
        <w:t>hispanorrománica</w:t>
      </w:r>
      <w:proofErr w:type="spellEnd"/>
      <w:r w:rsidRPr="00706A99">
        <w:rPr>
          <w:rFonts w:ascii="Calisto MT" w:hAnsi="Calisto MT"/>
          <w:sz w:val="25"/>
          <w:szCs w:val="25"/>
          <w:lang w:val="es-ES_tradnl"/>
        </w:rPr>
        <w:t xml:space="preserve"> se realizaron durante el periodo visigótico?</w:t>
      </w:r>
    </w:p>
    <w:p w14:paraId="55CAD6A3" w14:textId="77777777" w:rsidR="00706A99" w:rsidRPr="00706A99" w:rsidRDefault="00706A99" w:rsidP="00706A99">
      <w:pPr>
        <w:numPr>
          <w:ilvl w:val="0"/>
          <w:numId w:val="19"/>
        </w:numPr>
        <w:rPr>
          <w:rFonts w:ascii="Calisto MT" w:hAnsi="Calisto MT"/>
          <w:sz w:val="25"/>
          <w:szCs w:val="25"/>
          <w:lang w:val="es-ES_tradnl"/>
        </w:rPr>
      </w:pPr>
      <w:r w:rsidRPr="00706A99">
        <w:rPr>
          <w:rFonts w:ascii="Calisto MT" w:hAnsi="Calisto MT"/>
          <w:sz w:val="25"/>
          <w:szCs w:val="25"/>
          <w:lang w:val="es-ES_tradnl"/>
        </w:rPr>
        <w:t>¿Qué razones se pueden suponer para explicar la pérdida de la lengua visigótica y su escasa influencia sobre el latín ibérico?</w:t>
      </w:r>
    </w:p>
    <w:p w14:paraId="4298262C" w14:textId="77777777" w:rsidR="00AE2124" w:rsidRPr="00706A99" w:rsidRDefault="00AE2124" w:rsidP="00706A99"/>
    <w:sectPr w:rsidR="00AE2124" w:rsidRPr="00706A99" w:rsidSect="00AB13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231"/>
    <w:multiLevelType w:val="hybridMultilevel"/>
    <w:tmpl w:val="4D4CEBE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4EF2"/>
    <w:multiLevelType w:val="multilevel"/>
    <w:tmpl w:val="D4EC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273FF"/>
    <w:multiLevelType w:val="multilevel"/>
    <w:tmpl w:val="8ACA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25442"/>
    <w:multiLevelType w:val="multilevel"/>
    <w:tmpl w:val="4FCE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C1992"/>
    <w:multiLevelType w:val="multilevel"/>
    <w:tmpl w:val="3EBA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339EF"/>
    <w:multiLevelType w:val="multilevel"/>
    <w:tmpl w:val="AB50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537BB"/>
    <w:multiLevelType w:val="multilevel"/>
    <w:tmpl w:val="9BD6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14CBC"/>
    <w:multiLevelType w:val="hybridMultilevel"/>
    <w:tmpl w:val="520059FA"/>
    <w:lvl w:ilvl="0" w:tplc="6C4C1F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76C1589"/>
    <w:multiLevelType w:val="hybridMultilevel"/>
    <w:tmpl w:val="3146A8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B48F5"/>
    <w:multiLevelType w:val="multilevel"/>
    <w:tmpl w:val="65CA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24062"/>
    <w:multiLevelType w:val="multilevel"/>
    <w:tmpl w:val="6020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2719B2"/>
    <w:multiLevelType w:val="multilevel"/>
    <w:tmpl w:val="04CE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93C3E"/>
    <w:multiLevelType w:val="hybridMultilevel"/>
    <w:tmpl w:val="8EB8D2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F10B1"/>
    <w:multiLevelType w:val="multilevel"/>
    <w:tmpl w:val="26DE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F7478"/>
    <w:multiLevelType w:val="hybridMultilevel"/>
    <w:tmpl w:val="E7CC16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D35CD"/>
    <w:multiLevelType w:val="multilevel"/>
    <w:tmpl w:val="61B0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31BFA"/>
    <w:multiLevelType w:val="multilevel"/>
    <w:tmpl w:val="F166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D51420"/>
    <w:multiLevelType w:val="multilevel"/>
    <w:tmpl w:val="6B52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130AD"/>
    <w:multiLevelType w:val="multilevel"/>
    <w:tmpl w:val="2982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16"/>
  </w:num>
  <w:num w:numId="7">
    <w:abstractNumId w:val="11"/>
  </w:num>
  <w:num w:numId="8">
    <w:abstractNumId w:val="10"/>
  </w:num>
  <w:num w:numId="9">
    <w:abstractNumId w:val="17"/>
  </w:num>
  <w:num w:numId="10">
    <w:abstractNumId w:val="3"/>
  </w:num>
  <w:num w:numId="11">
    <w:abstractNumId w:val="4"/>
  </w:num>
  <w:num w:numId="12">
    <w:abstractNumId w:val="9"/>
  </w:num>
  <w:num w:numId="13">
    <w:abstractNumId w:val="15"/>
  </w:num>
  <w:num w:numId="14">
    <w:abstractNumId w:val="2"/>
  </w:num>
  <w:num w:numId="15">
    <w:abstractNumId w:val="18"/>
  </w:num>
  <w:num w:numId="16">
    <w:abstractNumId w:val="1"/>
  </w:num>
  <w:num w:numId="17">
    <w:abstractNumId w:val="6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EA"/>
    <w:rsid w:val="00042A33"/>
    <w:rsid w:val="000C6F8B"/>
    <w:rsid w:val="001300A4"/>
    <w:rsid w:val="0016087B"/>
    <w:rsid w:val="001B780D"/>
    <w:rsid w:val="00290BE0"/>
    <w:rsid w:val="002B3B4B"/>
    <w:rsid w:val="002F0659"/>
    <w:rsid w:val="00365647"/>
    <w:rsid w:val="00396B1B"/>
    <w:rsid w:val="003B6147"/>
    <w:rsid w:val="0045195D"/>
    <w:rsid w:val="00494A1D"/>
    <w:rsid w:val="004B37A0"/>
    <w:rsid w:val="004C4FFA"/>
    <w:rsid w:val="00504C2E"/>
    <w:rsid w:val="00510608"/>
    <w:rsid w:val="00530219"/>
    <w:rsid w:val="005653A9"/>
    <w:rsid w:val="005735A3"/>
    <w:rsid w:val="0057792A"/>
    <w:rsid w:val="00591AB0"/>
    <w:rsid w:val="005A635E"/>
    <w:rsid w:val="005F46AF"/>
    <w:rsid w:val="0062280E"/>
    <w:rsid w:val="00657B80"/>
    <w:rsid w:val="006D5155"/>
    <w:rsid w:val="00706A99"/>
    <w:rsid w:val="00773258"/>
    <w:rsid w:val="007E4227"/>
    <w:rsid w:val="0080565B"/>
    <w:rsid w:val="008B78A7"/>
    <w:rsid w:val="008E4747"/>
    <w:rsid w:val="008F1301"/>
    <w:rsid w:val="009105EA"/>
    <w:rsid w:val="00964152"/>
    <w:rsid w:val="00980823"/>
    <w:rsid w:val="00995F68"/>
    <w:rsid w:val="009C3FE2"/>
    <w:rsid w:val="009C4CC3"/>
    <w:rsid w:val="00A92629"/>
    <w:rsid w:val="00AB1349"/>
    <w:rsid w:val="00AE2124"/>
    <w:rsid w:val="00B76135"/>
    <w:rsid w:val="00BA3ADF"/>
    <w:rsid w:val="00BF23E2"/>
    <w:rsid w:val="00BF77B4"/>
    <w:rsid w:val="00CD785F"/>
    <w:rsid w:val="00D539D1"/>
    <w:rsid w:val="00D60499"/>
    <w:rsid w:val="00D74142"/>
    <w:rsid w:val="00DC04C9"/>
    <w:rsid w:val="00E3485B"/>
    <w:rsid w:val="00ED5D32"/>
    <w:rsid w:val="00EF60FD"/>
    <w:rsid w:val="00F6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8390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05EA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989</Words>
  <Characters>5441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Chávez Fajardo</dc:creator>
  <cp:keywords/>
  <dc:description/>
  <cp:lastModifiedBy>Soledad Chávez Fajardo</cp:lastModifiedBy>
  <cp:revision>2</cp:revision>
  <dcterms:created xsi:type="dcterms:W3CDTF">2018-10-27T15:55:00Z</dcterms:created>
  <dcterms:modified xsi:type="dcterms:W3CDTF">2018-10-27T15:55:00Z</dcterms:modified>
</cp:coreProperties>
</file>