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89AFD" w14:textId="77777777" w:rsidR="00796B55" w:rsidRDefault="00893B74">
      <w:pPr>
        <w:tabs>
          <w:tab w:val="left" w:pos="7859"/>
        </w:tabs>
        <w:ind w:left="244"/>
        <w:rPr>
          <w:sz w:val="20"/>
        </w:rPr>
      </w:pPr>
      <w:bookmarkStart w:id="0" w:name="_GoBack"/>
      <w:bookmarkEnd w:id="0"/>
      <w:r>
        <w:rPr>
          <w:noProof/>
          <w:sz w:val="20"/>
          <w:lang w:val="en-US" w:eastAsia="en-US" w:bidi="ar-SA"/>
        </w:rPr>
        <w:drawing>
          <wp:inline distT="0" distB="0" distL="0" distR="0" wp14:anchorId="6418729C" wp14:editId="18F1C33C">
            <wp:extent cx="581444" cy="9555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444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7"/>
          <w:sz w:val="20"/>
          <w:lang w:val="en-US" w:eastAsia="en-US" w:bidi="ar-SA"/>
        </w:rPr>
        <w:drawing>
          <wp:inline distT="0" distB="0" distL="0" distR="0" wp14:anchorId="0DDB923E" wp14:editId="3B8605E7">
            <wp:extent cx="392876" cy="5760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876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E8412" w14:textId="77777777" w:rsidR="00796B55" w:rsidRDefault="00796B55">
      <w:pPr>
        <w:pStyle w:val="BodyText"/>
        <w:spacing w:before="7"/>
        <w:rPr>
          <w:sz w:val="19"/>
        </w:rPr>
      </w:pPr>
    </w:p>
    <w:p w14:paraId="084D8E2B" w14:textId="42ACAC18" w:rsidR="00796B55" w:rsidRDefault="00205DC5">
      <w:pPr>
        <w:pStyle w:val="BodyText"/>
        <w:spacing w:line="30" w:lineRule="exact"/>
        <w:ind w:left="-21"/>
        <w:rPr>
          <w:sz w:val="3"/>
        </w:rPr>
      </w:pPr>
      <w:r>
        <w:rPr>
          <w:noProof/>
          <w:sz w:val="3"/>
          <w:lang w:val="en-US" w:eastAsia="en-US" w:bidi="ar-SA"/>
        </w:rPr>
        <mc:AlternateContent>
          <mc:Choice Requires="wpg">
            <w:drawing>
              <wp:inline distT="0" distB="0" distL="0" distR="0" wp14:anchorId="6E453FEF" wp14:editId="0E6E9090">
                <wp:extent cx="5714365" cy="18415"/>
                <wp:effectExtent l="0" t="0" r="13335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4365" cy="18415"/>
                          <a:chOff x="0" y="0"/>
                          <a:chExt cx="8999" cy="29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0" y="14"/>
                            <a:ext cx="140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87" y="0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1417" y="14"/>
                            <a:ext cx="59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342" y="0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7371" y="14"/>
                            <a:ext cx="162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49.95pt;height:1.45pt;mso-position-horizontal-relative:char;mso-position-vertical-relative:line" coordsize="8999,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">
                <v:line id="Line 3" o:spid="_x0000_s1027" style="position:absolute;visibility:visible;mso-wrap-style:square" from="0,14" to="1402,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v:rect id="Rectangle 4" o:spid="_x0000_s1028" style="position:absolute;left:1387;width:29;height:2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P9jDxAAA&#10;ANoAAAAPAAAAZHJzL2Rvd25yZXYueG1sRI9PawIxFMTvBb9DeIK3mlW06GoULQi9FPx30Ntz89xd&#10;3Lxsk6irn74RCj0OM/MbZjpvTCVu5HxpWUGvm4AgzqwuOVew363eRyB8QNZYWSYFD/Iwn7Xepphq&#10;e+cN3bYhFxHCPkUFRQh1KqXPCjLou7Ymjt7ZOoMhSpdL7fAe4aaS/ST5kAZLjgsF1vRZUHbZXo2C&#10;5Xi0/FkP+Pu5OR3peDhdhn2XKNVpN4sJiEBN+A//tb+0giG8rsQbIG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T/Yw8QAAADaAAAADwAAAAAAAAAAAAAAAACXAgAAZHJzL2Rv&#10;d25yZXYueG1sUEsFBgAAAAAEAAQA9QAAAIgDAAAAAA==&#10;" fillcolor="black" stroked="f"/>
                <v:line id="Line 5" o:spid="_x0000_s1029" style="position:absolute;visibility:visible;mso-wrap-style:square" from="1417,14" to="7357,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RUJi8MAAADaAAAADwAAAGRycy9kb3ducmV2LnhtbESPT4vCMBTE74LfITzBm6auIks1ipQV&#10;xIP4Z/H8bJ5td5uX2kStfvrNguBxmJnfMNN5Y0pxo9oVlhUM+hEI4tTqgjMF34dl7xOE88gaS8uk&#10;4EEO5rN2a4qxtnfe0W3vMxEg7GJUkHtfxVK6NCeDrm8r4uCdbW3QB1lnUtd4D3BTyo8oGkuDBYeF&#10;HCtKckp/91ej4LJdD3/kcbShDT+Hz69Lsh6dEqW6nWYxAeGp8e/wq73SCsbwfyXcADn7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0VCYvDAAAA2gAAAA8AAAAAAAAAAAAA&#10;AAAAoQIAAGRycy9kb3ducmV2LnhtbFBLBQYAAAAABAAEAPkAAACRAwAAAAA=&#10;" strokeweight="1.44pt"/>
                <v:rect id="Rectangle 6" o:spid="_x0000_s1030" style="position:absolute;left:7342;width:29;height:2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oeMvxQAA&#10;ANoAAAAPAAAAZHJzL2Rvd25yZXYueG1sRI9Ba8JAFITvQv/D8gq96aZiW41ZpQqCF0FtD/X2zL4m&#10;Idm36e5WU3+9KxQ8DjPzDZPNO9OIEzlfWVbwPEhAEOdWV1wo+PxY9ccgfEDW2FgmBX/kYT576GWY&#10;anvmHZ32oRARwj5FBWUIbSqlz0sy6Ae2JY7et3UGQ5SukNrhOcJNI4dJ8ioNVhwXSmxpWVJe73+N&#10;gsVkvPjZjnhz2R0PdPg61i9Dlyj19Ni9T0EE6sI9/N9eawVvcLsSb4CcX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qh4y/FAAAA2gAAAA8AAAAAAAAAAAAAAAAAlwIAAGRycy9k&#10;b3ducmV2LnhtbFBLBQYAAAAABAAEAPUAAACJAwAAAAA=&#10;" fillcolor="black" stroked="f"/>
                <v:line id="Line 7" o:spid="_x0000_s1031" style="position:absolute;visibility:visible;mso-wrap-style:square" from="7371,14" to="8999,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8Y4YsIAAADaAAAADwAAAGRycy9kb3ducmV2LnhtbERPTWvCQBC9F/oflin01mxsgkh0FQkV&#10;xENoVXqeZsckbXY2Zrcm9dd3D4LHx/terEbTigv1rrGsYBLFIIhLqxuuFBwPm5cZCOeRNbaWScEf&#10;OVgtHx8WmGk78Add9r4SIYRdhgpq77tMSlfWZNBFtiMO3Mn2Bn2AfSV1j0MIN618jeOpNNhwaKix&#10;o7ym8mf/axSc33fJt/xMCyr4mlzfzvku/cqVen4a13MQnkZ/F9/cW60gbA1Xwg2Qy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8Y4YsIAAADaAAAADwAAAAAAAAAAAAAA&#10;AAChAgAAZHJzL2Rvd25yZXYueG1sUEsFBgAAAAAEAAQA+QAAAJADAAAAAA==&#10;" strokeweight="1.44pt"/>
                <w10:anchorlock/>
              </v:group>
            </w:pict>
          </mc:Fallback>
        </mc:AlternateContent>
      </w:r>
    </w:p>
    <w:p w14:paraId="2253C331" w14:textId="77777777" w:rsidR="00796B55" w:rsidRDefault="00796B55">
      <w:pPr>
        <w:pStyle w:val="BodyText"/>
        <w:spacing w:before="4"/>
        <w:rPr>
          <w:sz w:val="14"/>
        </w:rPr>
      </w:pPr>
    </w:p>
    <w:p w14:paraId="0273F1CA" w14:textId="77777777" w:rsidR="00796B55" w:rsidRDefault="00893B74">
      <w:pPr>
        <w:pStyle w:val="BodyText"/>
        <w:spacing w:before="90" w:line="275" w:lineRule="exact"/>
        <w:ind w:left="119"/>
      </w:pPr>
      <w:r>
        <w:t>UNIVERSIDAD DE CHILE</w:t>
      </w:r>
    </w:p>
    <w:p w14:paraId="350F94B2" w14:textId="77777777" w:rsidR="00796B55" w:rsidRDefault="00893B74">
      <w:pPr>
        <w:pStyle w:val="BodyText"/>
        <w:spacing w:line="242" w:lineRule="auto"/>
        <w:ind w:left="119" w:right="2894"/>
      </w:pPr>
      <w:r>
        <w:t>FACULTAD DE FILOSOFÍA Y HUMANIDADES ESCUELA DE POSTGRADO</w:t>
      </w:r>
    </w:p>
    <w:p w14:paraId="31C840FE" w14:textId="77777777" w:rsidR="00796B55" w:rsidRDefault="00893B74">
      <w:pPr>
        <w:pStyle w:val="BodyText"/>
        <w:spacing w:line="271" w:lineRule="exact"/>
        <w:ind w:left="119"/>
      </w:pPr>
      <w:r>
        <w:t>PROGRAMA MAGÍSTER Y DOCTORADO EN ESTUDIOS LATINOAMERICANOS</w:t>
      </w:r>
    </w:p>
    <w:p w14:paraId="6A720FF6" w14:textId="77777777" w:rsidR="00796B55" w:rsidRDefault="00796B55">
      <w:pPr>
        <w:pStyle w:val="BodyText"/>
        <w:rPr>
          <w:sz w:val="26"/>
        </w:rPr>
      </w:pPr>
    </w:p>
    <w:p w14:paraId="34DB3958" w14:textId="77777777" w:rsidR="00796B55" w:rsidRDefault="00796B55">
      <w:pPr>
        <w:pStyle w:val="BodyText"/>
        <w:spacing w:before="7"/>
        <w:rPr>
          <w:sz w:val="22"/>
        </w:rPr>
      </w:pPr>
    </w:p>
    <w:p w14:paraId="5933AACD" w14:textId="77777777" w:rsidR="00796B55" w:rsidRDefault="00893B74">
      <w:pPr>
        <w:pStyle w:val="Heading1"/>
        <w:ind w:right="234"/>
      </w:pPr>
      <w:r>
        <w:t>Seminario Troncal I: Problemas fundamentales de la cultura latinoamericana Construyendo identidades y diferencias: América entre dos rupturas</w:t>
      </w:r>
    </w:p>
    <w:p w14:paraId="2E2C5F67" w14:textId="77777777" w:rsidR="00796B55" w:rsidRDefault="00893B74">
      <w:pPr>
        <w:spacing w:line="297" w:lineRule="exact"/>
        <w:ind w:left="207" w:right="230"/>
        <w:jc w:val="center"/>
        <w:rPr>
          <w:b/>
          <w:sz w:val="26"/>
        </w:rPr>
      </w:pPr>
      <w:r>
        <w:rPr>
          <w:b/>
          <w:sz w:val="26"/>
        </w:rPr>
        <w:t>(siglos XVI-XVIII)</w:t>
      </w:r>
    </w:p>
    <w:p w14:paraId="7754BF97" w14:textId="77777777" w:rsidR="00796B55" w:rsidRDefault="00796B55">
      <w:pPr>
        <w:pStyle w:val="BodyText"/>
        <w:spacing w:before="7"/>
        <w:rPr>
          <w:b/>
          <w:sz w:val="23"/>
        </w:rPr>
      </w:pPr>
    </w:p>
    <w:p w14:paraId="3A17C14F" w14:textId="77777777" w:rsidR="00EF6FB5" w:rsidRDefault="00EF6FB5">
      <w:pPr>
        <w:pStyle w:val="BodyText"/>
        <w:spacing w:line="242" w:lineRule="auto"/>
        <w:ind w:left="119" w:right="4076"/>
      </w:pPr>
      <w:proofErr w:type="spellStart"/>
      <w:r>
        <w:t>Coordinadorx</w:t>
      </w:r>
      <w:r w:rsidR="00893B74">
        <w:t>s</w:t>
      </w:r>
      <w:proofErr w:type="spellEnd"/>
      <w:r w:rsidR="00893B74">
        <w:t xml:space="preserve">: </w:t>
      </w:r>
      <w:r w:rsidR="00BE3BC2">
        <w:t xml:space="preserve">José Luis Martínez </w:t>
      </w:r>
      <w:r w:rsidR="00893B74">
        <w:t xml:space="preserve">y Alejandra </w:t>
      </w:r>
      <w:r>
        <w:t>Araya Espinoza</w:t>
      </w:r>
    </w:p>
    <w:p w14:paraId="09470782" w14:textId="7CFEAC61" w:rsidR="00796B55" w:rsidRDefault="00893B74">
      <w:pPr>
        <w:pStyle w:val="BodyText"/>
        <w:spacing w:line="242" w:lineRule="auto"/>
        <w:ind w:left="119" w:right="4076"/>
      </w:pPr>
      <w:r>
        <w:t>Ayudante</w:t>
      </w:r>
      <w:r w:rsidR="00EF6FB5">
        <w:t>: Gabriel Mora</w:t>
      </w:r>
    </w:p>
    <w:p w14:paraId="04F7BF40" w14:textId="77777777" w:rsidR="00796B55" w:rsidRDefault="00796B55">
      <w:pPr>
        <w:pStyle w:val="BodyText"/>
        <w:rPr>
          <w:sz w:val="26"/>
        </w:rPr>
      </w:pPr>
    </w:p>
    <w:p w14:paraId="2F70B67E" w14:textId="77777777" w:rsidR="00796B55" w:rsidRDefault="00796B55">
      <w:pPr>
        <w:pStyle w:val="BodyText"/>
        <w:spacing w:before="7"/>
        <w:rPr>
          <w:sz w:val="21"/>
        </w:rPr>
      </w:pPr>
    </w:p>
    <w:p w14:paraId="1215DB1D" w14:textId="77777777" w:rsidR="00796B55" w:rsidRDefault="00893B74">
      <w:pPr>
        <w:pStyle w:val="BodyText"/>
        <w:spacing w:line="242" w:lineRule="auto"/>
        <w:ind w:left="119"/>
      </w:pPr>
      <w:r>
        <w:t>El ensayo consiste en la elaboración de una propuesta personal para uno de los siguientes temas:</w:t>
      </w:r>
    </w:p>
    <w:p w14:paraId="6B83AB1E" w14:textId="77777777" w:rsidR="00796B55" w:rsidRDefault="00796B55">
      <w:pPr>
        <w:pStyle w:val="BodyText"/>
        <w:spacing w:before="8"/>
        <w:rPr>
          <w:sz w:val="23"/>
        </w:rPr>
      </w:pPr>
    </w:p>
    <w:p w14:paraId="21089452" w14:textId="6B7D55E3" w:rsidR="00893B74" w:rsidRPr="00A613FE" w:rsidRDefault="00893B74" w:rsidP="00A613FE">
      <w:pPr>
        <w:pStyle w:val="ListParagraph"/>
        <w:numPr>
          <w:ilvl w:val="0"/>
          <w:numId w:val="1"/>
        </w:numPr>
        <w:tabs>
          <w:tab w:val="left" w:pos="457"/>
        </w:tabs>
        <w:ind w:right="145" w:firstLine="0"/>
        <w:jc w:val="both"/>
        <w:rPr>
          <w:sz w:val="24"/>
        </w:rPr>
      </w:pPr>
      <w:r>
        <w:rPr>
          <w:sz w:val="24"/>
        </w:rPr>
        <w:t xml:space="preserve">La categoría de “canon” permite problematizar las miradas sobre </w:t>
      </w:r>
      <w:r>
        <w:rPr>
          <w:spacing w:val="-4"/>
          <w:sz w:val="24"/>
        </w:rPr>
        <w:t>“lo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colonial” </w:t>
      </w:r>
      <w:r w:rsidR="0081078E">
        <w:rPr>
          <w:sz w:val="24"/>
        </w:rPr>
        <w:t xml:space="preserve">a partir de cuestiones tales como </w:t>
      </w:r>
      <w:r>
        <w:rPr>
          <w:sz w:val="24"/>
        </w:rPr>
        <w:t>el repertorio de textos</w:t>
      </w:r>
      <w:r w:rsidR="0081078E">
        <w:rPr>
          <w:sz w:val="24"/>
        </w:rPr>
        <w:t xml:space="preserve">, la valoración, las </w:t>
      </w:r>
      <w:r>
        <w:rPr>
          <w:sz w:val="24"/>
        </w:rPr>
        <w:t>cronologías</w:t>
      </w:r>
      <w:r w:rsidR="0081078E">
        <w:rPr>
          <w:sz w:val="24"/>
        </w:rPr>
        <w:t>, las autorías o las circulaciones</w:t>
      </w:r>
      <w:r>
        <w:rPr>
          <w:sz w:val="24"/>
        </w:rPr>
        <w:t xml:space="preserve">. Presente y discuta </w:t>
      </w:r>
      <w:r w:rsidR="0081078E">
        <w:rPr>
          <w:sz w:val="24"/>
        </w:rPr>
        <w:t>alguno(s) de estos problemas</w:t>
      </w:r>
      <w:r>
        <w:rPr>
          <w:sz w:val="24"/>
        </w:rPr>
        <w:t>.</w:t>
      </w:r>
    </w:p>
    <w:p w14:paraId="3CFA67CC" w14:textId="77777777" w:rsidR="00796B55" w:rsidRDefault="00796B55">
      <w:pPr>
        <w:pStyle w:val="BodyText"/>
        <w:spacing w:before="1"/>
      </w:pPr>
    </w:p>
    <w:p w14:paraId="6D6CD61F" w14:textId="25432CB0" w:rsidR="00796B55" w:rsidRDefault="00893B74">
      <w:pPr>
        <w:pStyle w:val="ListParagraph"/>
        <w:numPr>
          <w:ilvl w:val="0"/>
          <w:numId w:val="1"/>
        </w:numPr>
        <w:tabs>
          <w:tab w:val="left" w:pos="388"/>
        </w:tabs>
        <w:ind w:right="135" w:firstLine="0"/>
        <w:jc w:val="both"/>
        <w:rPr>
          <w:sz w:val="24"/>
        </w:rPr>
      </w:pPr>
      <w:r>
        <w:rPr>
          <w:sz w:val="24"/>
        </w:rPr>
        <w:t xml:space="preserve">De acuerdo con </w:t>
      </w:r>
      <w:r>
        <w:rPr>
          <w:spacing w:val="-4"/>
          <w:sz w:val="24"/>
        </w:rPr>
        <w:t xml:space="preserve">las </w:t>
      </w:r>
      <w:r>
        <w:rPr>
          <w:sz w:val="24"/>
        </w:rPr>
        <w:t xml:space="preserve">sesiones de este primer módulo, </w:t>
      </w:r>
      <w:r>
        <w:rPr>
          <w:spacing w:val="-4"/>
          <w:sz w:val="24"/>
        </w:rPr>
        <w:t xml:space="preserve">lo </w:t>
      </w:r>
      <w:r>
        <w:rPr>
          <w:sz w:val="24"/>
        </w:rPr>
        <w:t xml:space="preserve">"colonial americano" puede ser entendido desde el lugar que </w:t>
      </w:r>
      <w:r>
        <w:rPr>
          <w:spacing w:val="-3"/>
          <w:sz w:val="24"/>
        </w:rPr>
        <w:t xml:space="preserve">le </w:t>
      </w:r>
      <w:r>
        <w:rPr>
          <w:sz w:val="24"/>
        </w:rPr>
        <w:t>otorgan distintas tradiciones disciplinares. Ensaye una propuesta que d</w:t>
      </w:r>
      <w:r w:rsidR="0081078E">
        <w:rPr>
          <w:sz w:val="24"/>
        </w:rPr>
        <w:t>é</w:t>
      </w:r>
      <w:r>
        <w:rPr>
          <w:sz w:val="24"/>
        </w:rPr>
        <w:t xml:space="preserve"> cuenta de </w:t>
      </w:r>
      <w:r w:rsidR="00C5335A">
        <w:rPr>
          <w:sz w:val="24"/>
        </w:rPr>
        <w:t xml:space="preserve">una </w:t>
      </w:r>
      <w:r>
        <w:rPr>
          <w:sz w:val="24"/>
        </w:rPr>
        <w:t>aproximaci</w:t>
      </w:r>
      <w:r w:rsidR="00C5335A">
        <w:rPr>
          <w:sz w:val="24"/>
        </w:rPr>
        <w:t>ón</w:t>
      </w:r>
      <w:r>
        <w:rPr>
          <w:sz w:val="24"/>
        </w:rPr>
        <w:t xml:space="preserve"> posible </w:t>
      </w:r>
      <w:r w:rsidR="0081078E">
        <w:rPr>
          <w:sz w:val="24"/>
        </w:rPr>
        <w:t xml:space="preserve">a este tema, con énfasis en los efectos que alguno(s) de estos enfoques </w:t>
      </w:r>
      <w:r w:rsidR="00C5335A">
        <w:rPr>
          <w:sz w:val="24"/>
        </w:rPr>
        <w:t xml:space="preserve">han provocado </w:t>
      </w:r>
      <w:r w:rsidR="0081078E">
        <w:rPr>
          <w:sz w:val="24"/>
        </w:rPr>
        <w:t xml:space="preserve">en </w:t>
      </w:r>
      <w:r w:rsidR="0081078E">
        <w:rPr>
          <w:spacing w:val="-3"/>
          <w:sz w:val="24"/>
        </w:rPr>
        <w:t xml:space="preserve">nuestra comprensión de </w:t>
      </w:r>
      <w:r>
        <w:rPr>
          <w:spacing w:val="-4"/>
          <w:sz w:val="24"/>
        </w:rPr>
        <w:t>“lo</w:t>
      </w:r>
      <w:r>
        <w:rPr>
          <w:spacing w:val="30"/>
          <w:sz w:val="24"/>
        </w:rPr>
        <w:t xml:space="preserve"> </w:t>
      </w:r>
      <w:r>
        <w:rPr>
          <w:sz w:val="24"/>
        </w:rPr>
        <w:t>colonial”.</w:t>
      </w:r>
    </w:p>
    <w:p w14:paraId="29D6AD56" w14:textId="77777777" w:rsidR="00893B74" w:rsidRDefault="00893B74">
      <w:pPr>
        <w:pStyle w:val="BodyText"/>
        <w:spacing w:before="9"/>
        <w:rPr>
          <w:sz w:val="23"/>
        </w:rPr>
      </w:pPr>
    </w:p>
    <w:p w14:paraId="7C412BF1" w14:textId="77777777" w:rsidR="00796B55" w:rsidRDefault="00893B74">
      <w:pPr>
        <w:pStyle w:val="BodyText"/>
        <w:ind w:left="119" w:right="134"/>
        <w:jc w:val="both"/>
      </w:pPr>
      <w:r>
        <w:t>La evaluación del ensayo considera las exigencias específicas de los programas de magíster y doctorado, y toma en cuenta los siguientes aspectos: planteamiento del problema; incorporación de discusión de sesiones, bibliografía general y específica, en función del problema planteado; desarrollo de planteamiento crítico; y aspectos formales.</w:t>
      </w:r>
    </w:p>
    <w:p w14:paraId="6B3FB3FC" w14:textId="77777777" w:rsidR="00796B55" w:rsidRDefault="00796B55">
      <w:pPr>
        <w:pStyle w:val="BodyText"/>
        <w:spacing w:before="10"/>
        <w:rPr>
          <w:sz w:val="23"/>
        </w:rPr>
      </w:pPr>
    </w:p>
    <w:p w14:paraId="05E8B912" w14:textId="77777777" w:rsidR="00796B55" w:rsidRDefault="00893B74">
      <w:pPr>
        <w:pStyle w:val="BodyText"/>
        <w:ind w:left="119"/>
      </w:pPr>
      <w:r>
        <w:t>Características formales del ensayo:</w:t>
      </w:r>
    </w:p>
    <w:p w14:paraId="4C109804" w14:textId="77777777" w:rsidR="00796B55" w:rsidRDefault="00893B74">
      <w:pPr>
        <w:pStyle w:val="ListParagraph"/>
        <w:numPr>
          <w:ilvl w:val="1"/>
          <w:numId w:val="1"/>
        </w:numPr>
        <w:tabs>
          <w:tab w:val="left" w:pos="825"/>
          <w:tab w:val="left" w:pos="826"/>
        </w:tabs>
        <w:spacing w:before="6" w:line="275" w:lineRule="exact"/>
        <w:rPr>
          <w:sz w:val="24"/>
        </w:rPr>
      </w:pPr>
      <w:r>
        <w:rPr>
          <w:sz w:val="24"/>
        </w:rPr>
        <w:t xml:space="preserve">La extensión máxima es de 6 páginas, sin contar </w:t>
      </w:r>
      <w:r>
        <w:rPr>
          <w:spacing w:val="-5"/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bibliografía.</w:t>
      </w:r>
    </w:p>
    <w:p w14:paraId="33A4BF4D" w14:textId="77777777" w:rsidR="00796B55" w:rsidRDefault="00893B74">
      <w:pPr>
        <w:pStyle w:val="ListParagraph"/>
        <w:numPr>
          <w:ilvl w:val="1"/>
          <w:numId w:val="1"/>
        </w:numPr>
        <w:tabs>
          <w:tab w:val="left" w:pos="825"/>
          <w:tab w:val="left" w:pos="826"/>
        </w:tabs>
        <w:spacing w:line="275" w:lineRule="exact"/>
        <w:rPr>
          <w:sz w:val="24"/>
        </w:rPr>
      </w:pPr>
      <w:r>
        <w:rPr>
          <w:sz w:val="24"/>
        </w:rPr>
        <w:t xml:space="preserve">La bibliografía referida debe </w:t>
      </w:r>
      <w:r>
        <w:rPr>
          <w:spacing w:val="-5"/>
          <w:sz w:val="24"/>
        </w:rPr>
        <w:t xml:space="preserve">ir </w:t>
      </w:r>
      <w:r>
        <w:rPr>
          <w:sz w:val="24"/>
        </w:rPr>
        <w:t>al final en hoja</w:t>
      </w:r>
      <w:r>
        <w:rPr>
          <w:spacing w:val="11"/>
          <w:sz w:val="24"/>
        </w:rPr>
        <w:t xml:space="preserve"> </w:t>
      </w:r>
      <w:r>
        <w:rPr>
          <w:sz w:val="24"/>
        </w:rPr>
        <w:t>aparte.</w:t>
      </w:r>
    </w:p>
    <w:p w14:paraId="524BAB63" w14:textId="77777777" w:rsidR="00796B55" w:rsidRDefault="00893B74">
      <w:pPr>
        <w:pStyle w:val="ListParagraph"/>
        <w:numPr>
          <w:ilvl w:val="1"/>
          <w:numId w:val="1"/>
        </w:numPr>
        <w:tabs>
          <w:tab w:val="left" w:pos="825"/>
          <w:tab w:val="left" w:pos="826"/>
        </w:tabs>
        <w:spacing w:before="2"/>
        <w:rPr>
          <w:sz w:val="24"/>
        </w:rPr>
      </w:pPr>
      <w:r>
        <w:rPr>
          <w:sz w:val="24"/>
        </w:rPr>
        <w:t>Hoja tamaño</w:t>
      </w:r>
      <w:r>
        <w:rPr>
          <w:spacing w:val="6"/>
          <w:sz w:val="24"/>
        </w:rPr>
        <w:t xml:space="preserve"> </w:t>
      </w:r>
      <w:r>
        <w:rPr>
          <w:sz w:val="24"/>
        </w:rPr>
        <w:t>carta.</w:t>
      </w:r>
    </w:p>
    <w:p w14:paraId="3BFADA91" w14:textId="77777777" w:rsidR="00796B55" w:rsidRDefault="00893B74">
      <w:pPr>
        <w:pStyle w:val="ListParagraph"/>
        <w:numPr>
          <w:ilvl w:val="1"/>
          <w:numId w:val="1"/>
        </w:numPr>
        <w:tabs>
          <w:tab w:val="left" w:pos="825"/>
          <w:tab w:val="left" w:pos="826"/>
        </w:tabs>
        <w:spacing w:before="1"/>
        <w:rPr>
          <w:sz w:val="24"/>
        </w:rPr>
      </w:pPr>
      <w:r>
        <w:rPr>
          <w:sz w:val="24"/>
        </w:rPr>
        <w:t xml:space="preserve">Letra Times New </w:t>
      </w:r>
      <w:proofErr w:type="spellStart"/>
      <w:r>
        <w:rPr>
          <w:sz w:val="24"/>
        </w:rPr>
        <w:t>Roman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12.</w:t>
      </w:r>
    </w:p>
    <w:p w14:paraId="219FD235" w14:textId="77777777" w:rsidR="00796B55" w:rsidRDefault="00893B74">
      <w:pPr>
        <w:pStyle w:val="ListParagraph"/>
        <w:numPr>
          <w:ilvl w:val="1"/>
          <w:numId w:val="1"/>
        </w:numPr>
        <w:tabs>
          <w:tab w:val="left" w:pos="825"/>
          <w:tab w:val="left" w:pos="826"/>
        </w:tabs>
        <w:spacing w:before="2" w:line="276" w:lineRule="exact"/>
        <w:rPr>
          <w:sz w:val="24"/>
        </w:rPr>
      </w:pPr>
      <w:r>
        <w:rPr>
          <w:sz w:val="24"/>
        </w:rPr>
        <w:t>Interlineado</w:t>
      </w:r>
      <w:r>
        <w:rPr>
          <w:spacing w:val="5"/>
          <w:sz w:val="24"/>
        </w:rPr>
        <w:t xml:space="preserve"> </w:t>
      </w:r>
      <w:r>
        <w:rPr>
          <w:sz w:val="24"/>
        </w:rPr>
        <w:t>1,5.</w:t>
      </w:r>
    </w:p>
    <w:p w14:paraId="0B4FF374" w14:textId="77777777" w:rsidR="00796B55" w:rsidRDefault="00893B74">
      <w:pPr>
        <w:pStyle w:val="ListParagraph"/>
        <w:numPr>
          <w:ilvl w:val="1"/>
          <w:numId w:val="1"/>
        </w:numPr>
        <w:tabs>
          <w:tab w:val="left" w:pos="825"/>
          <w:tab w:val="left" w:pos="826"/>
        </w:tabs>
        <w:spacing w:line="276" w:lineRule="exact"/>
        <w:rPr>
          <w:sz w:val="24"/>
        </w:rPr>
      </w:pPr>
      <w:r>
        <w:rPr>
          <w:sz w:val="24"/>
        </w:rPr>
        <w:t>Márgenes</w:t>
      </w:r>
      <w:r>
        <w:rPr>
          <w:spacing w:val="4"/>
          <w:sz w:val="24"/>
        </w:rPr>
        <w:t xml:space="preserve"> </w:t>
      </w:r>
      <w:r>
        <w:rPr>
          <w:sz w:val="24"/>
        </w:rPr>
        <w:t>normales.</w:t>
      </w:r>
    </w:p>
    <w:p w14:paraId="153B6576" w14:textId="77777777" w:rsidR="00796B55" w:rsidRDefault="00796B55">
      <w:pPr>
        <w:pStyle w:val="BodyText"/>
        <w:spacing w:before="11"/>
        <w:rPr>
          <w:sz w:val="23"/>
        </w:rPr>
      </w:pPr>
    </w:p>
    <w:p w14:paraId="22B01BD0" w14:textId="694B20FE" w:rsidR="00796B55" w:rsidRDefault="00893B74">
      <w:pPr>
        <w:spacing w:line="275" w:lineRule="exact"/>
        <w:ind w:left="119"/>
        <w:jc w:val="both"/>
        <w:rPr>
          <w:sz w:val="24"/>
        </w:rPr>
      </w:pPr>
      <w:r>
        <w:rPr>
          <w:b/>
          <w:sz w:val="24"/>
        </w:rPr>
        <w:t xml:space="preserve">Entrega del temario: </w:t>
      </w:r>
      <w:r w:rsidR="00EF6FB5">
        <w:rPr>
          <w:sz w:val="24"/>
        </w:rPr>
        <w:t>28</w:t>
      </w:r>
      <w:r>
        <w:rPr>
          <w:sz w:val="24"/>
        </w:rPr>
        <w:t xml:space="preserve"> de </w:t>
      </w:r>
      <w:r w:rsidR="00EF6FB5">
        <w:rPr>
          <w:sz w:val="24"/>
        </w:rPr>
        <w:t>septiembre</w:t>
      </w:r>
    </w:p>
    <w:p w14:paraId="5927BA07" w14:textId="601BF6DF" w:rsidR="00796B55" w:rsidRDefault="00893B74">
      <w:pPr>
        <w:spacing w:line="275" w:lineRule="exact"/>
        <w:ind w:left="119"/>
        <w:jc w:val="both"/>
        <w:rPr>
          <w:sz w:val="24"/>
        </w:rPr>
      </w:pPr>
      <w:r>
        <w:rPr>
          <w:b/>
          <w:sz w:val="24"/>
        </w:rPr>
        <w:t xml:space="preserve">Recepción del ensayo: </w:t>
      </w:r>
      <w:r w:rsidR="00EF6FB5">
        <w:rPr>
          <w:sz w:val="24"/>
        </w:rPr>
        <w:t>5 de octubre vía correo electrónico ayudante del seminario,</w:t>
      </w:r>
      <w:r w:rsidR="00875E4A">
        <w:rPr>
          <w:sz w:val="24"/>
        </w:rPr>
        <w:t xml:space="preserve"> </w:t>
      </w:r>
      <w:r w:rsidR="00EF6FB5">
        <w:rPr>
          <w:sz w:val="24"/>
        </w:rPr>
        <w:t>hasta las 18:00 horas.</w:t>
      </w:r>
    </w:p>
    <w:sectPr w:rsidR="00796B55">
      <w:type w:val="continuous"/>
      <w:pgSz w:w="12240" w:h="15840"/>
      <w:pgMar w:top="16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24003"/>
    <w:multiLevelType w:val="hybridMultilevel"/>
    <w:tmpl w:val="F72AA630"/>
    <w:lvl w:ilvl="0" w:tplc="009E0746">
      <w:start w:val="1"/>
      <w:numFmt w:val="decimal"/>
      <w:lvlText w:val="%1."/>
      <w:lvlJc w:val="left"/>
      <w:pPr>
        <w:ind w:left="119" w:hanging="337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es-ES" w:eastAsia="es-ES" w:bidi="es-ES"/>
      </w:rPr>
    </w:lvl>
    <w:lvl w:ilvl="1" w:tplc="8AB6F9A0">
      <w:numFmt w:val="bullet"/>
      <w:lvlText w:val="-"/>
      <w:lvlJc w:val="left"/>
      <w:pPr>
        <w:ind w:left="825" w:hanging="346"/>
      </w:pPr>
      <w:rPr>
        <w:rFonts w:ascii="Arial" w:eastAsia="Arial" w:hAnsi="Arial" w:cs="Arial" w:hint="default"/>
        <w:spacing w:val="-10"/>
        <w:w w:val="99"/>
        <w:sz w:val="24"/>
        <w:szCs w:val="24"/>
        <w:lang w:val="es-ES" w:eastAsia="es-ES" w:bidi="es-ES"/>
      </w:rPr>
    </w:lvl>
    <w:lvl w:ilvl="2" w:tplc="FFEEE478">
      <w:numFmt w:val="bullet"/>
      <w:lvlText w:val="•"/>
      <w:lvlJc w:val="left"/>
      <w:pPr>
        <w:ind w:left="1740" w:hanging="346"/>
      </w:pPr>
      <w:rPr>
        <w:rFonts w:hint="default"/>
        <w:lang w:val="es-ES" w:eastAsia="es-ES" w:bidi="es-ES"/>
      </w:rPr>
    </w:lvl>
    <w:lvl w:ilvl="3" w:tplc="65CEFC08">
      <w:numFmt w:val="bullet"/>
      <w:lvlText w:val="•"/>
      <w:lvlJc w:val="left"/>
      <w:pPr>
        <w:ind w:left="2660" w:hanging="346"/>
      </w:pPr>
      <w:rPr>
        <w:rFonts w:hint="default"/>
        <w:lang w:val="es-ES" w:eastAsia="es-ES" w:bidi="es-ES"/>
      </w:rPr>
    </w:lvl>
    <w:lvl w:ilvl="4" w:tplc="5134CDAC">
      <w:numFmt w:val="bullet"/>
      <w:lvlText w:val="•"/>
      <w:lvlJc w:val="left"/>
      <w:pPr>
        <w:ind w:left="3580" w:hanging="346"/>
      </w:pPr>
      <w:rPr>
        <w:rFonts w:hint="default"/>
        <w:lang w:val="es-ES" w:eastAsia="es-ES" w:bidi="es-ES"/>
      </w:rPr>
    </w:lvl>
    <w:lvl w:ilvl="5" w:tplc="CB24C762">
      <w:numFmt w:val="bullet"/>
      <w:lvlText w:val="•"/>
      <w:lvlJc w:val="left"/>
      <w:pPr>
        <w:ind w:left="4500" w:hanging="346"/>
      </w:pPr>
      <w:rPr>
        <w:rFonts w:hint="default"/>
        <w:lang w:val="es-ES" w:eastAsia="es-ES" w:bidi="es-ES"/>
      </w:rPr>
    </w:lvl>
    <w:lvl w:ilvl="6" w:tplc="9C9A40B2">
      <w:numFmt w:val="bullet"/>
      <w:lvlText w:val="•"/>
      <w:lvlJc w:val="left"/>
      <w:pPr>
        <w:ind w:left="5420" w:hanging="346"/>
      </w:pPr>
      <w:rPr>
        <w:rFonts w:hint="default"/>
        <w:lang w:val="es-ES" w:eastAsia="es-ES" w:bidi="es-ES"/>
      </w:rPr>
    </w:lvl>
    <w:lvl w:ilvl="7" w:tplc="4FD071D0">
      <w:numFmt w:val="bullet"/>
      <w:lvlText w:val="•"/>
      <w:lvlJc w:val="left"/>
      <w:pPr>
        <w:ind w:left="6340" w:hanging="346"/>
      </w:pPr>
      <w:rPr>
        <w:rFonts w:hint="default"/>
        <w:lang w:val="es-ES" w:eastAsia="es-ES" w:bidi="es-ES"/>
      </w:rPr>
    </w:lvl>
    <w:lvl w:ilvl="8" w:tplc="991E8C68">
      <w:numFmt w:val="bullet"/>
      <w:lvlText w:val="•"/>
      <w:lvlJc w:val="left"/>
      <w:pPr>
        <w:ind w:left="7260" w:hanging="346"/>
      </w:pPr>
      <w:rPr>
        <w:rFonts w:hint="default"/>
        <w:lang w:val="es-ES" w:eastAsia="es-ES" w:bidi="es-ES"/>
      </w:rPr>
    </w:lvl>
  </w:abstractNum>
  <w:abstractNum w:abstractNumId="1">
    <w:nsid w:val="3CC17DB5"/>
    <w:multiLevelType w:val="hybridMultilevel"/>
    <w:tmpl w:val="BF00E99A"/>
    <w:lvl w:ilvl="0" w:tplc="63621D26">
      <w:start w:val="1"/>
      <w:numFmt w:val="decimal"/>
      <w:lvlText w:val="%1."/>
      <w:lvlJc w:val="left"/>
      <w:pPr>
        <w:ind w:left="119" w:hanging="337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es-ES" w:eastAsia="es-ES" w:bidi="es-ES"/>
      </w:rPr>
    </w:lvl>
    <w:lvl w:ilvl="1" w:tplc="96AE1628">
      <w:numFmt w:val="bullet"/>
      <w:lvlText w:val="-"/>
      <w:lvlJc w:val="left"/>
      <w:pPr>
        <w:ind w:left="825" w:hanging="346"/>
      </w:pPr>
      <w:rPr>
        <w:rFonts w:ascii="Arial" w:eastAsia="Arial" w:hAnsi="Arial" w:cs="Arial" w:hint="default"/>
        <w:spacing w:val="-10"/>
        <w:w w:val="99"/>
        <w:sz w:val="24"/>
        <w:szCs w:val="24"/>
        <w:lang w:val="es-ES" w:eastAsia="es-ES" w:bidi="es-ES"/>
      </w:rPr>
    </w:lvl>
    <w:lvl w:ilvl="2" w:tplc="47DE9D3C">
      <w:numFmt w:val="bullet"/>
      <w:lvlText w:val="•"/>
      <w:lvlJc w:val="left"/>
      <w:pPr>
        <w:ind w:left="1740" w:hanging="346"/>
      </w:pPr>
      <w:rPr>
        <w:rFonts w:hint="default"/>
        <w:lang w:val="es-ES" w:eastAsia="es-ES" w:bidi="es-ES"/>
      </w:rPr>
    </w:lvl>
    <w:lvl w:ilvl="3" w:tplc="778CC030">
      <w:numFmt w:val="bullet"/>
      <w:lvlText w:val="•"/>
      <w:lvlJc w:val="left"/>
      <w:pPr>
        <w:ind w:left="2660" w:hanging="346"/>
      </w:pPr>
      <w:rPr>
        <w:rFonts w:hint="default"/>
        <w:lang w:val="es-ES" w:eastAsia="es-ES" w:bidi="es-ES"/>
      </w:rPr>
    </w:lvl>
    <w:lvl w:ilvl="4" w:tplc="64A0AD20">
      <w:numFmt w:val="bullet"/>
      <w:lvlText w:val="•"/>
      <w:lvlJc w:val="left"/>
      <w:pPr>
        <w:ind w:left="3580" w:hanging="346"/>
      </w:pPr>
      <w:rPr>
        <w:rFonts w:hint="default"/>
        <w:lang w:val="es-ES" w:eastAsia="es-ES" w:bidi="es-ES"/>
      </w:rPr>
    </w:lvl>
    <w:lvl w:ilvl="5" w:tplc="283E1E62">
      <w:numFmt w:val="bullet"/>
      <w:lvlText w:val="•"/>
      <w:lvlJc w:val="left"/>
      <w:pPr>
        <w:ind w:left="4500" w:hanging="346"/>
      </w:pPr>
      <w:rPr>
        <w:rFonts w:hint="default"/>
        <w:lang w:val="es-ES" w:eastAsia="es-ES" w:bidi="es-ES"/>
      </w:rPr>
    </w:lvl>
    <w:lvl w:ilvl="6" w:tplc="EC228FA6">
      <w:numFmt w:val="bullet"/>
      <w:lvlText w:val="•"/>
      <w:lvlJc w:val="left"/>
      <w:pPr>
        <w:ind w:left="5420" w:hanging="346"/>
      </w:pPr>
      <w:rPr>
        <w:rFonts w:hint="default"/>
        <w:lang w:val="es-ES" w:eastAsia="es-ES" w:bidi="es-ES"/>
      </w:rPr>
    </w:lvl>
    <w:lvl w:ilvl="7" w:tplc="73A63BB0">
      <w:numFmt w:val="bullet"/>
      <w:lvlText w:val="•"/>
      <w:lvlJc w:val="left"/>
      <w:pPr>
        <w:ind w:left="6340" w:hanging="346"/>
      </w:pPr>
      <w:rPr>
        <w:rFonts w:hint="default"/>
        <w:lang w:val="es-ES" w:eastAsia="es-ES" w:bidi="es-ES"/>
      </w:rPr>
    </w:lvl>
    <w:lvl w:ilvl="8" w:tplc="3954BB28">
      <w:numFmt w:val="bullet"/>
      <w:lvlText w:val="•"/>
      <w:lvlJc w:val="left"/>
      <w:pPr>
        <w:ind w:left="7260" w:hanging="346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55"/>
    <w:rsid w:val="00205DC5"/>
    <w:rsid w:val="007173B8"/>
    <w:rsid w:val="00796B55"/>
    <w:rsid w:val="0081078E"/>
    <w:rsid w:val="00875E4A"/>
    <w:rsid w:val="00893B74"/>
    <w:rsid w:val="00A613FE"/>
    <w:rsid w:val="00BE3BC2"/>
    <w:rsid w:val="00C34008"/>
    <w:rsid w:val="00C5335A"/>
    <w:rsid w:val="00E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614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Heading1">
    <w:name w:val="heading 1"/>
    <w:basedOn w:val="Normal"/>
    <w:uiPriority w:val="9"/>
    <w:qFormat/>
    <w:pPr>
      <w:ind w:left="207" w:right="230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5" w:hanging="34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93B74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DC5"/>
    <w:rPr>
      <w:rFonts w:ascii="Lucida Grande" w:eastAsia="Times New Roman" w:hAnsi="Lucida Grande" w:cs="Lucida Grande"/>
      <w:sz w:val="18"/>
      <w:szCs w:val="18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Heading1">
    <w:name w:val="heading 1"/>
    <w:basedOn w:val="Normal"/>
    <w:uiPriority w:val="9"/>
    <w:qFormat/>
    <w:pPr>
      <w:ind w:left="207" w:right="230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5" w:hanging="34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93B74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DC5"/>
    <w:rPr>
      <w:rFonts w:ascii="Lucida Grande" w:eastAsia="Times New Roman" w:hAnsi="Lucida Grande" w:cs="Lucida Grande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 13 de septiembre 2001</vt:lpstr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 13 de septiembre 2001</dc:title>
  <dc:creator>Nombre de usuario</dc:creator>
  <cp:lastModifiedBy>Alejandra Araya</cp:lastModifiedBy>
  <cp:revision>2</cp:revision>
  <dcterms:created xsi:type="dcterms:W3CDTF">2020-09-28T20:11:00Z</dcterms:created>
  <dcterms:modified xsi:type="dcterms:W3CDTF">2020-09-28T20:11:00Z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2019-08-23T00:00:00Z</vt:filetime>
  </property>
</Properties>
</file>