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70A" w:rsidRDefault="0085770A" w:rsidP="0085770A"/>
    <w:p w:rsidR="0085770A" w:rsidRPr="0085770A" w:rsidRDefault="0085770A" w:rsidP="0085770A">
      <w:pPr>
        <w:pStyle w:val="Sangradetextonormal"/>
        <w:tabs>
          <w:tab w:val="num" w:pos="360"/>
        </w:tabs>
        <w:ind w:left="360" w:hanging="360"/>
        <w:rPr>
          <w:b/>
          <w:u w:val="single"/>
        </w:rPr>
      </w:pPr>
      <w:r w:rsidRPr="0085770A">
        <w:rPr>
          <w:b/>
          <w:u w:val="single"/>
        </w:rPr>
        <w:t>PARTE 1:</w:t>
      </w:r>
    </w:p>
    <w:p w:rsidR="0085770A" w:rsidRDefault="0085770A" w:rsidP="0085770A">
      <w:pPr>
        <w:pStyle w:val="Sangradetextonormal"/>
        <w:tabs>
          <w:tab w:val="num" w:pos="360"/>
        </w:tabs>
        <w:ind w:left="360" w:hanging="360"/>
      </w:pPr>
    </w:p>
    <w:p w:rsidR="0085770A" w:rsidRDefault="0085770A" w:rsidP="0085770A">
      <w:pPr>
        <w:pStyle w:val="Sangradetextonormal"/>
        <w:numPr>
          <w:ilvl w:val="0"/>
          <w:numId w:val="4"/>
        </w:numPr>
        <w:rPr>
          <w:i/>
        </w:rPr>
      </w:pPr>
      <w:r>
        <w:t xml:space="preserve"> Los integrantes de “</w:t>
      </w:r>
      <w:r>
        <w:rPr>
          <w:i/>
          <w:iCs/>
        </w:rPr>
        <w:t xml:space="preserve">Los </w:t>
      </w:r>
      <w:proofErr w:type="spellStart"/>
      <w:r>
        <w:rPr>
          <w:i/>
          <w:iCs/>
        </w:rPr>
        <w:t>Rockeros</w:t>
      </w:r>
      <w:proofErr w:type="spellEnd"/>
      <w:r>
        <w:rPr>
          <w:i/>
          <w:iCs/>
        </w:rPr>
        <w:t xml:space="preserve"> del Parque</w:t>
      </w:r>
      <w:r>
        <w:t xml:space="preserve">”, estaban muy felices, ya que encontraron una nueva tecnología que les permite producir más barato sus </w:t>
      </w:r>
      <w:proofErr w:type="spellStart"/>
      <w:r>
        <w:t>CD’s</w:t>
      </w:r>
      <w:proofErr w:type="spellEnd"/>
      <w:r>
        <w:t>. Ahora están vendiendo el doble de discos y el precio disminuyó en un 5%. Explique qué puede haber pasado en este mercado.</w:t>
      </w: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r>
        <w:rPr>
          <w:rFonts w:ascii="Verdana" w:hAnsi="Verdana"/>
          <w:noProof/>
          <w:sz w:val="20"/>
        </w:rPr>
        <w:pict>
          <v:group id="_x0000_s1026" style="position:absolute;left:0;text-align:left;margin-left:-16.65pt;margin-top:5.6pt;width:495pt;height:126pt;z-index:251660288" coordorigin="621,17483" coordsize="11160,2880">
            <v:shapetype id="_x0000_t202" coordsize="21600,21600" o:spt="202" path="m,l,21600r21600,l21600,xe">
              <v:stroke joinstyle="miter"/>
              <v:path gradientshapeok="t" o:connecttype="rect"/>
            </v:shapetype>
            <v:shape id="_x0000_s1027" type="#_x0000_t202" style="position:absolute;left:4401;top:17643;width:7380;height:2520" stroked="f">
              <v:textbox style="mso-next-textbox:#_x0000_s1027">
                <w:txbxContent>
                  <w:p w:rsidR="0085770A" w:rsidRDefault="0085770A" w:rsidP="0085770A">
                    <w:pPr>
                      <w:pStyle w:val="Sangradetextonormal"/>
                      <w:ind w:left="0"/>
                      <w:rPr>
                        <w:rFonts w:ascii="Verdana" w:hAnsi="Verdana"/>
                        <w:sz w:val="20"/>
                      </w:rPr>
                    </w:pPr>
                    <w:r>
                      <w:rPr>
                        <w:rFonts w:ascii="Verdana" w:hAnsi="Verdana"/>
                        <w:sz w:val="20"/>
                      </w:rPr>
                      <w:t xml:space="preserve">Lo primero es identificar un cambio tecnológico como el causal de un desplazamiento de la curva de oferta (2 </w:t>
                    </w:r>
                    <w:proofErr w:type="spellStart"/>
                    <w:r>
                      <w:rPr>
                        <w:rFonts w:ascii="Verdana" w:hAnsi="Verdana"/>
                        <w:sz w:val="20"/>
                      </w:rPr>
                      <w:t>pts</w:t>
                    </w:r>
                    <w:proofErr w:type="spellEnd"/>
                    <w:r>
                      <w:rPr>
                        <w:rFonts w:ascii="Verdana" w:hAnsi="Verdana"/>
                        <w:sz w:val="20"/>
                      </w:rPr>
                      <w:t>).</w:t>
                    </w:r>
                  </w:p>
                  <w:p w:rsidR="0085770A" w:rsidRDefault="0085770A" w:rsidP="0085770A">
                    <w:pPr>
                      <w:pStyle w:val="Sangradetextonormal"/>
                      <w:ind w:left="0"/>
                      <w:rPr>
                        <w:rFonts w:ascii="Verdana" w:hAnsi="Verdana"/>
                      </w:rPr>
                    </w:pPr>
                    <w:r>
                      <w:rPr>
                        <w:rFonts w:ascii="Verdana" w:hAnsi="Verdana"/>
                        <w:sz w:val="20"/>
                      </w:rPr>
                      <w:t xml:space="preserve">Lo que ocurre en este mercado, es que la demanda es relativamente elástica, por lo que si cambia el precio (en este caso se reduce en un 5%), la cantidad demanda cambia en mayor proporción que el cambio de precio. de un 5% (en este caso, aumentó en un 100%). (4 </w:t>
                    </w:r>
                    <w:proofErr w:type="spellStart"/>
                    <w:r>
                      <w:rPr>
                        <w:rFonts w:ascii="Verdana" w:hAnsi="Verdana"/>
                        <w:sz w:val="20"/>
                      </w:rPr>
                      <w:t>ptos</w:t>
                    </w:r>
                    <w:proofErr w:type="spellEnd"/>
                    <w:r>
                      <w:rPr>
                        <w:rFonts w:ascii="Verdana" w:hAnsi="Verdana"/>
                        <w:sz w:val="20"/>
                      </w:rPr>
                      <w:t>.)</w:t>
                    </w:r>
                  </w:p>
                </w:txbxContent>
              </v:textbox>
            </v:shape>
            <v:group id="_x0000_s1028" style="position:absolute;left:621;top:17483;width:4500;height:2880" coordorigin="621,16024" coordsize="4500,2880">
              <v:group id="_x0000_s1029" style="position:absolute;left:621;top:16024;width:4500;height:2880" coordorigin="621,16024" coordsize="4500,2880">
                <v:shape id="_x0000_s1030" type="#_x0000_t202" style="position:absolute;left:1881;top:18539;width:3240;height:365" stroked="f">
                  <v:textbox style="mso-next-textbox:#_x0000_s1030">
                    <w:txbxContent>
                      <w:p w:rsidR="0085770A" w:rsidRDefault="0085770A" w:rsidP="0085770A">
                        <w:r>
                          <w:t xml:space="preserve">     q*</w:t>
                        </w:r>
                        <w:r>
                          <w:tab/>
                          <w:t xml:space="preserve">     2q*</w:t>
                        </w:r>
                      </w:p>
                    </w:txbxContent>
                  </v:textbox>
                </v:shape>
                <v:group id="_x0000_s1031" style="position:absolute;left:621;top:16024;width:3240;height:2373" coordorigin="621,16204" coordsize="3240,2373">
                  <v:shape id="_x0000_s1032" type="#_x0000_t202" style="position:absolute;left:981;top:16384;width:540;height:365" stroked="f">
                    <v:textbox style="mso-next-textbox:#_x0000_s1032">
                      <w:txbxContent>
                        <w:p w:rsidR="0085770A" w:rsidRDefault="0085770A" w:rsidP="0085770A">
                          <w:r>
                            <w:t>P</w:t>
                          </w:r>
                        </w:p>
                      </w:txbxContent>
                    </v:textbox>
                  </v:shape>
                  <v:group id="_x0000_s1033" style="position:absolute;left:1521;top:16204;width:2268;height:2373" coordorigin="1233,11884" coordsize="2268,2373">
                    <v:line id="_x0000_s1034" style="position:absolute" from="1233,14257" to="3501,14257">
                      <v:stroke endarrow="block"/>
                    </v:line>
                    <v:line id="_x0000_s1035" style="position:absolute;flip:y" from="1233,11884" to="1233,14257">
                      <v:stroke endarrow="block"/>
                    </v:line>
                  </v:group>
                  <v:line id="_x0000_s1036" style="position:absolute" from="1521,16744" to="3861,17284"/>
                  <v:line id="_x0000_s1037" style="position:absolute;flip:y" from="1521,16564" to="2601,18184"/>
                  <v:line id="_x0000_s1038" style="position:absolute;flip:y" from="2421,16564" to="3501,18184"/>
                  <v:line id="_x0000_s1039" style="position:absolute" from="1521,16924" to="2421,16924">
                    <v:stroke dashstyle="dash"/>
                  </v:line>
                  <v:line id="_x0000_s1040" style="position:absolute" from="1521,17104" to="3141,17104">
                    <v:stroke dashstyle="dash"/>
                  </v:line>
                  <v:shape id="_x0000_s1041" type="#_x0000_t202" style="position:absolute;left:621;top:16744;width:900;height:900" stroked="f">
                    <v:textbox style="mso-next-textbox:#_x0000_s1041">
                      <w:txbxContent>
                        <w:p w:rsidR="0085770A" w:rsidRDefault="0085770A" w:rsidP="0085770A">
                          <w:pPr>
                            <w:jc w:val="right"/>
                            <w:rPr>
                              <w:sz w:val="16"/>
                            </w:rPr>
                          </w:pPr>
                          <w:r>
                            <w:rPr>
                              <w:sz w:val="16"/>
                            </w:rPr>
                            <w:t>P</w:t>
                          </w:r>
                          <w:r>
                            <w:rPr>
                              <w:sz w:val="16"/>
                              <w:vertAlign w:val="subscript"/>
                            </w:rPr>
                            <w:t>1</w:t>
                          </w:r>
                        </w:p>
                        <w:p w:rsidR="0085770A" w:rsidRDefault="0085770A" w:rsidP="0085770A">
                          <w:pPr>
                            <w:jc w:val="right"/>
                          </w:pPr>
                          <w:r>
                            <w:rPr>
                              <w:sz w:val="16"/>
                            </w:rPr>
                            <w:t>0.95P</w:t>
                          </w:r>
                          <w:r>
                            <w:rPr>
                              <w:sz w:val="16"/>
                              <w:vertAlign w:val="subscript"/>
                            </w:rPr>
                            <w:t>1</w:t>
                          </w:r>
                        </w:p>
                      </w:txbxContent>
                    </v:textbox>
                  </v:shape>
                  <v:line id="_x0000_s1042" style="position:absolute" from="3141,17104" to="3141,18544">
                    <v:stroke dashstyle="dash"/>
                  </v:line>
                  <v:line id="_x0000_s1043" style="position:absolute" from="2421,16924" to="2421,18544">
                    <v:stroke dashstyle="dash"/>
                  </v:line>
                </v:group>
              </v:group>
              <v:line id="_x0000_s1044" style="position:absolute" from="2601,16564" to="3141,16564">
                <v:stroke endarrow="block"/>
              </v:line>
              <v:line id="_x0000_s1045" style="position:absolute" from="1701,17824" to="2241,17824">
                <v:stroke endarrow="block"/>
              </v:line>
            </v:group>
            <w10:wrap type="square"/>
          </v:group>
        </w:pict>
      </w:r>
    </w:p>
    <w:p w:rsidR="0085770A" w:rsidRDefault="0085770A" w:rsidP="0085770A">
      <w:pPr>
        <w:pStyle w:val="Sangradetextonormal"/>
        <w:ind w:left="0"/>
        <w:rPr>
          <w:rFonts w:ascii="Verdana" w:hAnsi="Verdana"/>
        </w:rPr>
      </w:pPr>
    </w:p>
    <w:p w:rsidR="0085770A" w:rsidRDefault="0085770A" w:rsidP="0085770A">
      <w:pPr>
        <w:pStyle w:val="Sangradetextonormal"/>
        <w:numPr>
          <w:ilvl w:val="0"/>
          <w:numId w:val="4"/>
        </w:numPr>
      </w:pPr>
      <w:r>
        <w:t xml:space="preserve">Hace algunos meses en la prensa local de cierta región se alarmó a la ciudadanía por la escalada de delincuencia, explicándola por el gran número de adictos que robaban, únicamente para consumir drogas.  El alcalde ha decidido tener tolerancia cero con los “traficantes de la región” y logró tomar presos a varios de ellos.  A raíz de lo anterior, se observó que el crimen aumentó.  ¿Cómo explicaría esta conducta </w:t>
      </w:r>
      <w:r>
        <w:rPr>
          <w:i/>
          <w:iCs/>
        </w:rPr>
        <w:t>irracional</w:t>
      </w:r>
      <w:r>
        <w:t xml:space="preserve"> del mercado? Apoye su respuesta en gráficos. </w:t>
      </w:r>
    </w:p>
    <w:p w:rsidR="0085770A" w:rsidRDefault="0085770A" w:rsidP="0085770A">
      <w:pPr>
        <w:pStyle w:val="Sangradetextonormal"/>
        <w:ind w:left="360"/>
      </w:pPr>
    </w:p>
    <w:p w:rsidR="0085770A" w:rsidRDefault="0085770A" w:rsidP="0085770A">
      <w:pPr>
        <w:pStyle w:val="Sangradetextonormal"/>
        <w:ind w:left="360"/>
      </w:pPr>
    </w:p>
    <w:p w:rsidR="0085770A" w:rsidRDefault="0085770A" w:rsidP="0085770A">
      <w:pPr>
        <w:pStyle w:val="Sangradetextonormal"/>
        <w:ind w:left="360"/>
      </w:pPr>
      <w:r>
        <w:rPr>
          <w:b/>
          <w:bCs/>
        </w:rPr>
        <w:t xml:space="preserve">Respuesta: </w:t>
      </w:r>
      <w:r>
        <w:t>El gráfico muestra la demanda y oferta por drogas, en equilibrio P</w:t>
      </w:r>
      <w:proofErr w:type="gramStart"/>
      <w:r>
        <w:t>,Q</w:t>
      </w:r>
      <w:proofErr w:type="gramEnd"/>
      <w:r>
        <w:t>. Cuando el alcalde tomó presos a los traficantes lo que provocó fue que la oferta de drogas disminuyera, así se llega a un nuevo equilibrio: P’</w:t>
      </w:r>
      <w:proofErr w:type="gramStart"/>
      <w:r>
        <w:t>,Q’</w:t>
      </w:r>
      <w:proofErr w:type="gramEnd"/>
      <w:r>
        <w:t xml:space="preserve">. Como la demanda por drogas se puede suponer más bien inelástica, una pequeña disminución de la cantidad ofertada, provoca un aumento más que proporcional del precio. Así se tiene que la delincuencia aumenta porque los drogadictos deben robar más para consumir su dosis de droga. El problema de la medida es que no consideró la </w:t>
      </w:r>
      <w:proofErr w:type="spellStart"/>
      <w:r>
        <w:t>inelasticidad</w:t>
      </w:r>
      <w:proofErr w:type="spellEnd"/>
      <w:r>
        <w:t xml:space="preserve"> de la demanda por drogas.</w:t>
      </w: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r>
        <w:rPr>
          <w:rFonts w:ascii="Verdana" w:hAnsi="Verdana"/>
          <w:noProof/>
          <w:sz w:val="20"/>
          <w:lang w:val="en-US" w:eastAsia="en-US"/>
        </w:rPr>
        <w:drawing>
          <wp:anchor distT="0" distB="0" distL="114300" distR="114300" simplePos="0" relativeHeight="251662336" behindDoc="0" locked="0" layoutInCell="1" allowOverlap="1">
            <wp:simplePos x="0" y="0"/>
            <wp:positionH relativeFrom="column">
              <wp:posOffset>1312545</wp:posOffset>
            </wp:positionH>
            <wp:positionV relativeFrom="paragraph">
              <wp:posOffset>423545</wp:posOffset>
            </wp:positionV>
            <wp:extent cx="3086100" cy="2334260"/>
            <wp:effectExtent l="0" t="0" r="0" b="0"/>
            <wp:wrapSquare wrapText="bothSides"/>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srcRect/>
                    <a:stretch>
                      <a:fillRect/>
                    </a:stretch>
                  </pic:blipFill>
                  <pic:spPr bwMode="auto">
                    <a:xfrm>
                      <a:off x="0" y="0"/>
                      <a:ext cx="3086100" cy="2334260"/>
                    </a:xfrm>
                    <a:prstGeom prst="rect">
                      <a:avLst/>
                    </a:prstGeom>
                    <a:noFill/>
                    <a:ln w="9525">
                      <a:noFill/>
                      <a:miter lim="800000"/>
                      <a:headEnd/>
                      <a:tailEnd/>
                    </a:ln>
                    <a:effectLst/>
                  </pic:spPr>
                </pic:pic>
              </a:graphicData>
            </a:graphic>
          </wp:anchor>
        </w:drawing>
      </w: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p>
    <w:p w:rsidR="0085770A" w:rsidRDefault="0085770A" w:rsidP="0085770A">
      <w:pPr>
        <w:pStyle w:val="Sangradetextonormal"/>
        <w:ind w:left="0"/>
        <w:rPr>
          <w:rFonts w:ascii="Verdana" w:hAnsi="Verdana"/>
        </w:rPr>
      </w:pPr>
      <w:r>
        <w:rPr>
          <w:rFonts w:ascii="Verdana" w:hAnsi="Verdana"/>
          <w:noProof/>
          <w:sz w:val="20"/>
          <w:lang w:bidi="he-IL"/>
        </w:rPr>
        <w:pict>
          <v:group id="_x0000_s1046" style="position:absolute;left:0;text-align:left;margin-left:46.35pt;margin-top:790.9pt;width:2in;height:90pt;z-index:251661312" coordorigin="2421,3604" coordsize="3240,1980">
            <v:line id="_x0000_s1047" style="position:absolute" from="2421,5584" to="5661,5584">
              <v:stroke endarrow="block"/>
            </v:line>
            <v:line id="_x0000_s1048" style="position:absolute;flip:y" from="2421,3604" to="2421,5584">
              <v:stroke endarrow="block"/>
            </v:line>
          </v:group>
        </w:pict>
      </w:r>
    </w:p>
    <w:p w:rsidR="0085770A" w:rsidRDefault="0085770A" w:rsidP="0085770A"/>
    <w:p w:rsidR="0085770A" w:rsidRPr="0085770A" w:rsidRDefault="0085770A" w:rsidP="0085770A">
      <w:pPr>
        <w:pStyle w:val="Prrafodelista"/>
        <w:numPr>
          <w:ilvl w:val="0"/>
          <w:numId w:val="4"/>
        </w:numPr>
        <w:tabs>
          <w:tab w:val="num" w:pos="360"/>
        </w:tabs>
        <w:jc w:val="both"/>
        <w:rPr>
          <w:sz w:val="22"/>
          <w:lang w:val="es-ES_tradnl"/>
        </w:rPr>
      </w:pPr>
      <w:r w:rsidRPr="0085770A">
        <w:rPr>
          <w:sz w:val="22"/>
          <w:lang w:val="es-ES_tradnl"/>
        </w:rPr>
        <w:t>Describa, apoyándose en gráficos, la evolución de los precios y cantidades de equilibrio, ante cambios en los siguientes mercados (Suponga economía abierta al comercio):</w:t>
      </w:r>
    </w:p>
    <w:p w:rsidR="0085770A" w:rsidRDefault="0085770A" w:rsidP="0085770A">
      <w:pPr>
        <w:ind w:left="374"/>
        <w:jc w:val="both"/>
        <w:rPr>
          <w:sz w:val="22"/>
          <w:lang w:val="es-ES_tradnl"/>
        </w:rPr>
      </w:pPr>
    </w:p>
    <w:p w:rsidR="0085770A" w:rsidRDefault="0085770A" w:rsidP="0085770A">
      <w:pPr>
        <w:pStyle w:val="Sangradetextonormal"/>
        <w:numPr>
          <w:ilvl w:val="0"/>
          <w:numId w:val="1"/>
        </w:numPr>
        <w:ind w:left="1496"/>
      </w:pPr>
      <w:r>
        <w:t>En el mercado del arroz, ante un aumento del precio de los tallarines, y una mejora tecnológica en la producción de arroz en China.</w:t>
      </w:r>
    </w:p>
    <w:p w:rsidR="0085770A" w:rsidRDefault="0085770A" w:rsidP="0085770A">
      <w:pPr>
        <w:pStyle w:val="Sangradetextonormal"/>
        <w:ind w:left="1496"/>
      </w:pPr>
    </w:p>
    <w:p w:rsidR="0085770A" w:rsidRDefault="0085770A" w:rsidP="0085770A">
      <w:pPr>
        <w:pStyle w:val="Sangradetextonormal"/>
      </w:pPr>
      <w:r>
        <w:rPr>
          <w:noProof/>
          <w:lang w:val="en-US" w:eastAsia="en-US"/>
        </w:rPr>
        <w:drawing>
          <wp:anchor distT="0" distB="0" distL="114300" distR="114300" simplePos="0" relativeHeight="251664384" behindDoc="0" locked="0" layoutInCell="1" allowOverlap="1">
            <wp:simplePos x="0" y="0"/>
            <wp:positionH relativeFrom="column">
              <wp:posOffset>1187450</wp:posOffset>
            </wp:positionH>
            <wp:positionV relativeFrom="paragraph">
              <wp:posOffset>963295</wp:posOffset>
            </wp:positionV>
            <wp:extent cx="2849880" cy="2888615"/>
            <wp:effectExtent l="0" t="0" r="7620" b="0"/>
            <wp:wrapTopAndBottom/>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srcRect/>
                    <a:stretch>
                      <a:fillRect/>
                    </a:stretch>
                  </pic:blipFill>
                  <pic:spPr bwMode="auto">
                    <a:xfrm>
                      <a:off x="0" y="0"/>
                      <a:ext cx="2849880" cy="2888615"/>
                    </a:xfrm>
                    <a:prstGeom prst="rect">
                      <a:avLst/>
                    </a:prstGeom>
                    <a:noFill/>
                    <a:ln w="9525">
                      <a:noFill/>
                      <a:miter lim="800000"/>
                      <a:headEnd/>
                      <a:tailEnd/>
                    </a:ln>
                  </pic:spPr>
                </pic:pic>
              </a:graphicData>
            </a:graphic>
          </wp:anchor>
        </w:drawing>
      </w:r>
      <w:r>
        <w:rPr>
          <w:b/>
          <w:bCs/>
        </w:rPr>
        <w:t xml:space="preserve">Respuesta: </w:t>
      </w:r>
      <w:r>
        <w:t>Chile importa arroz de China (el más grande productor de arroz en el mundo), y es tomador de precio en ese mercado. La mejora tecnológica de la producción de arroz en China, hace aumentar la oferta de arroz (en este caso hace caer el precio internacional del arroz), mientras que el aumento del precio en lo tallarines hace aumentar la demanda por arroz, ya que los tallarines son un bien sustituto del arroz. En el gráfico se muestran los desplazamientos de las curvas:</w:t>
      </w:r>
    </w:p>
    <w:p w:rsidR="0085770A" w:rsidRDefault="0085770A" w:rsidP="0085770A">
      <w:pPr>
        <w:pStyle w:val="Sangradetextonormal"/>
      </w:pPr>
      <w:r>
        <w:t>Luego se pasa de un equilibrio (1) a (2), aumentando la cantidad transada en el mercado y disminuyendo el precio de equilibrio.</w:t>
      </w:r>
    </w:p>
    <w:p w:rsidR="0085770A" w:rsidRDefault="0085770A" w:rsidP="0085770A">
      <w:pPr>
        <w:pStyle w:val="Sangradetextonormal"/>
      </w:pPr>
    </w:p>
    <w:p w:rsidR="0085770A" w:rsidRDefault="0085770A" w:rsidP="0085770A">
      <w:pPr>
        <w:numPr>
          <w:ilvl w:val="0"/>
          <w:numId w:val="1"/>
        </w:numPr>
        <w:ind w:left="1496"/>
        <w:jc w:val="both"/>
        <w:rPr>
          <w:sz w:val="22"/>
          <w:lang w:val="es-ES_tradnl"/>
        </w:rPr>
      </w:pPr>
      <w:r>
        <w:rPr>
          <w:sz w:val="22"/>
          <w:lang w:val="es-ES_tradnl"/>
        </w:rPr>
        <w:t>En el mercado de las empleadas domésticas, ante el aumento de la inmigración de peruanos y el aumento en el nivel de ingreso de las familias chilenas.</w:t>
      </w:r>
    </w:p>
    <w:p w:rsidR="0085770A" w:rsidRDefault="0085770A" w:rsidP="0085770A">
      <w:pPr>
        <w:ind w:left="374"/>
        <w:jc w:val="both"/>
        <w:rPr>
          <w:sz w:val="22"/>
          <w:lang w:val="es-ES_tradnl"/>
        </w:rPr>
      </w:pPr>
      <w:r>
        <w:rPr>
          <w:noProof/>
          <w:sz w:val="22"/>
          <w:lang w:val="en-US" w:eastAsia="en-US"/>
        </w:rPr>
        <w:drawing>
          <wp:anchor distT="0" distB="0" distL="114300" distR="114300" simplePos="0" relativeHeight="251663360" behindDoc="0" locked="0" layoutInCell="1" allowOverlap="1">
            <wp:simplePos x="0" y="0"/>
            <wp:positionH relativeFrom="column">
              <wp:posOffset>1781175</wp:posOffset>
            </wp:positionH>
            <wp:positionV relativeFrom="paragraph">
              <wp:posOffset>651510</wp:posOffset>
            </wp:positionV>
            <wp:extent cx="2298700" cy="1943100"/>
            <wp:effectExtent l="0" t="0" r="0" b="0"/>
            <wp:wrapTopAndBottom/>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srcRect/>
                    <a:stretch>
                      <a:fillRect/>
                    </a:stretch>
                  </pic:blipFill>
                  <pic:spPr bwMode="auto">
                    <a:xfrm>
                      <a:off x="0" y="0"/>
                      <a:ext cx="2298700" cy="1943100"/>
                    </a:xfrm>
                    <a:prstGeom prst="rect">
                      <a:avLst/>
                    </a:prstGeom>
                    <a:noFill/>
                    <a:ln w="9525">
                      <a:noFill/>
                      <a:miter lim="800000"/>
                      <a:headEnd/>
                      <a:tailEnd/>
                    </a:ln>
                  </pic:spPr>
                </pic:pic>
              </a:graphicData>
            </a:graphic>
          </wp:anchor>
        </w:drawing>
      </w:r>
      <w:r>
        <w:rPr>
          <w:b/>
          <w:bCs/>
          <w:sz w:val="22"/>
          <w:lang w:val="es-ES_tradnl"/>
        </w:rPr>
        <w:t xml:space="preserve">Respuesta: </w:t>
      </w:r>
      <w:r>
        <w:rPr>
          <w:sz w:val="22"/>
          <w:lang w:val="es-ES_tradnl"/>
        </w:rPr>
        <w:t>El aumento</w:t>
      </w:r>
      <w:r>
        <w:rPr>
          <w:b/>
          <w:bCs/>
          <w:sz w:val="22"/>
          <w:lang w:val="es-ES_tradnl"/>
        </w:rPr>
        <w:t xml:space="preserve"> </w:t>
      </w:r>
      <w:r>
        <w:rPr>
          <w:sz w:val="22"/>
          <w:lang w:val="es-ES_tradnl"/>
        </w:rPr>
        <w:t xml:space="preserve">de la inmigración de peruanos implica un aumento en la oferta de empleadas domésticas (desplazamiento hacia fuera de la curva de oferta), y el aumento de </w:t>
      </w:r>
      <w:r>
        <w:rPr>
          <w:sz w:val="22"/>
          <w:lang w:val="es-ES_tradnl"/>
        </w:rPr>
        <w:lastRenderedPageBreak/>
        <w:t>ingresos implica un aumento de la demanda por empleadas domésticas. Notar que en este mercado (Mercado del trabajo) el precio corresponde al salario que se ofrece y el bien corresponde al trabajo ofrecido.</w:t>
      </w:r>
    </w:p>
    <w:p w:rsidR="0085770A" w:rsidRDefault="0085770A" w:rsidP="0085770A">
      <w:pPr>
        <w:ind w:left="374"/>
        <w:jc w:val="both"/>
        <w:rPr>
          <w:sz w:val="22"/>
          <w:lang w:val="es-ES_tradnl"/>
        </w:rPr>
      </w:pPr>
      <w:r>
        <w:rPr>
          <w:sz w:val="22"/>
          <w:lang w:val="es-ES_tradnl"/>
        </w:rPr>
        <w:t>Luego se pasa de un equilibrio (1) a un equilibrio (2), donde se puede afirmar que la cantidad de trabajo (empleadas domésticas) aumenta, pero no se puede decir con certeza que pasa con el nuevo salario de equilibrio. Lo que pase con el salario va a depender de los movimientos relativos de las curvas.</w:t>
      </w:r>
    </w:p>
    <w:p w:rsidR="0085770A" w:rsidRDefault="0085770A" w:rsidP="0085770A">
      <w:pPr>
        <w:ind w:left="374"/>
        <w:jc w:val="both"/>
        <w:rPr>
          <w:sz w:val="22"/>
          <w:lang w:val="es-ES_tradnl"/>
        </w:rPr>
      </w:pPr>
    </w:p>
    <w:p w:rsidR="0085770A" w:rsidRDefault="0085770A" w:rsidP="0085770A">
      <w:pPr>
        <w:ind w:left="374"/>
        <w:jc w:val="both"/>
        <w:rPr>
          <w:sz w:val="22"/>
          <w:lang w:val="es-ES_tradnl"/>
        </w:rPr>
      </w:pPr>
    </w:p>
    <w:p w:rsidR="00F875AF" w:rsidRDefault="00F875AF">
      <w:pPr>
        <w:rPr>
          <w:lang w:val="es-ES_tradnl"/>
        </w:rPr>
      </w:pPr>
    </w:p>
    <w:p w:rsidR="0085770A" w:rsidRPr="0085770A" w:rsidRDefault="0085770A">
      <w:pPr>
        <w:rPr>
          <w:b/>
          <w:u w:val="single"/>
          <w:lang w:val="es-ES_tradnl"/>
        </w:rPr>
      </w:pPr>
      <w:r w:rsidRPr="0085770A">
        <w:rPr>
          <w:b/>
          <w:u w:val="single"/>
          <w:lang w:val="es-ES_tradnl"/>
        </w:rPr>
        <w:t>PARTE 2</w:t>
      </w:r>
    </w:p>
    <w:p w:rsidR="0085770A" w:rsidRDefault="0085770A">
      <w:pPr>
        <w:rPr>
          <w:lang w:val="es-ES_tradnl"/>
        </w:rPr>
      </w:pPr>
    </w:p>
    <w:p w:rsidR="0085770A" w:rsidRPr="00CE0291" w:rsidRDefault="0085770A" w:rsidP="0085770A">
      <w:pPr>
        <w:rPr>
          <w:sz w:val="22"/>
          <w:szCs w:val="22"/>
          <w:lang w:val="es-ES_tradnl"/>
        </w:rPr>
      </w:pPr>
    </w:p>
    <w:p w:rsidR="0085770A" w:rsidRDefault="0085770A" w:rsidP="0085770A">
      <w:pPr>
        <w:pStyle w:val="Ttulo1"/>
        <w:rPr>
          <w:rFonts w:ascii="Times New Roman" w:hAnsi="Times New Roman"/>
          <w:sz w:val="22"/>
          <w:szCs w:val="22"/>
        </w:rPr>
      </w:pPr>
      <w:r w:rsidRPr="00CE0291">
        <w:rPr>
          <w:rFonts w:ascii="Times New Roman" w:hAnsi="Times New Roman"/>
          <w:sz w:val="22"/>
          <w:szCs w:val="22"/>
        </w:rPr>
        <w:t>Excedente del consumidor</w:t>
      </w:r>
      <w:r>
        <w:rPr>
          <w:rFonts w:ascii="Times New Roman" w:hAnsi="Times New Roman"/>
          <w:sz w:val="22"/>
          <w:szCs w:val="22"/>
        </w:rPr>
        <w:t>:</w:t>
      </w:r>
    </w:p>
    <w:p w:rsidR="0085770A" w:rsidRPr="006C4B7B" w:rsidRDefault="0085770A" w:rsidP="0085770A"/>
    <w:p w:rsidR="0085770A" w:rsidRPr="00CE0291" w:rsidRDefault="0085770A" w:rsidP="0085770A">
      <w:pPr>
        <w:rPr>
          <w:sz w:val="22"/>
          <w:szCs w:val="22"/>
          <w:lang w:val="es-ES_tradnl"/>
        </w:rPr>
      </w:pPr>
      <w:r w:rsidRPr="00CE0291">
        <w:rPr>
          <w:sz w:val="22"/>
          <w:szCs w:val="22"/>
          <w:lang w:val="es-ES_tradnl"/>
        </w:rPr>
        <w:t xml:space="preserve">El </w:t>
      </w:r>
      <w:r w:rsidRPr="00CE0291">
        <w:rPr>
          <w:b/>
          <w:sz w:val="22"/>
          <w:szCs w:val="22"/>
          <w:lang w:val="es-ES_tradnl"/>
        </w:rPr>
        <w:t>excedente del consumidor</w:t>
      </w:r>
      <w:r w:rsidRPr="00CE0291">
        <w:rPr>
          <w:sz w:val="22"/>
          <w:szCs w:val="22"/>
          <w:lang w:val="es-ES_tradnl"/>
        </w:rPr>
        <w:t xml:space="preserve"> corresponde a la diferencia entre la disposición a pagar por cada bien y el precio real. Intenta medir el bienestar que le produce a un consumidor comprar un bien a un precio dado.</w:t>
      </w:r>
    </w:p>
    <w:p w:rsidR="0085770A" w:rsidRDefault="0085770A" w:rsidP="0085770A">
      <w:pPr>
        <w:rPr>
          <w:sz w:val="22"/>
          <w:szCs w:val="22"/>
          <w:lang w:val="es-ES_tradnl"/>
        </w:rPr>
      </w:pPr>
      <w:r>
        <w:rPr>
          <w:sz w:val="22"/>
          <w:szCs w:val="22"/>
          <w:lang w:val="es-ES_tradnl"/>
        </w:rPr>
        <w:t>Se mide como el área bajo la curva de demanda, hasta el precio de equilibrio.</w:t>
      </w:r>
    </w:p>
    <w:p w:rsidR="0085770A" w:rsidRDefault="0085770A" w:rsidP="0085770A">
      <w:pPr>
        <w:rPr>
          <w:sz w:val="22"/>
          <w:szCs w:val="22"/>
          <w:lang w:val="es-ES_tradnl"/>
        </w:rPr>
      </w:pPr>
    </w:p>
    <w:p w:rsidR="0085770A" w:rsidRPr="00CE0291" w:rsidRDefault="0085770A" w:rsidP="0085770A">
      <w:pPr>
        <w:pStyle w:val="Ttulo1"/>
        <w:rPr>
          <w:rFonts w:ascii="Times New Roman" w:hAnsi="Times New Roman"/>
          <w:sz w:val="22"/>
          <w:szCs w:val="22"/>
        </w:rPr>
      </w:pPr>
      <w:r w:rsidRPr="00CE0291">
        <w:rPr>
          <w:rFonts w:ascii="Times New Roman" w:hAnsi="Times New Roman"/>
          <w:sz w:val="22"/>
          <w:szCs w:val="22"/>
        </w:rPr>
        <w:t>Excedente del productor</w:t>
      </w:r>
      <w:r>
        <w:rPr>
          <w:rFonts w:ascii="Times New Roman" w:hAnsi="Times New Roman"/>
          <w:sz w:val="22"/>
          <w:szCs w:val="22"/>
        </w:rPr>
        <w:t>:</w:t>
      </w:r>
    </w:p>
    <w:p w:rsidR="0085770A" w:rsidRDefault="0085770A" w:rsidP="0085770A">
      <w:pPr>
        <w:rPr>
          <w:sz w:val="22"/>
          <w:szCs w:val="22"/>
          <w:lang w:val="es-ES_tradnl"/>
        </w:rPr>
      </w:pPr>
    </w:p>
    <w:p w:rsidR="0085770A" w:rsidRDefault="0085770A" w:rsidP="0085770A">
      <w:pPr>
        <w:rPr>
          <w:sz w:val="22"/>
          <w:szCs w:val="22"/>
          <w:lang w:val="es-ES_tradnl"/>
        </w:rPr>
      </w:pPr>
      <w:r w:rsidRPr="00CE0291">
        <w:rPr>
          <w:sz w:val="22"/>
          <w:szCs w:val="22"/>
          <w:lang w:val="es-ES_tradnl"/>
        </w:rPr>
        <w:t xml:space="preserve">El </w:t>
      </w:r>
      <w:r w:rsidRPr="006C4B7B">
        <w:rPr>
          <w:b/>
          <w:sz w:val="22"/>
          <w:szCs w:val="22"/>
          <w:lang w:val="es-ES_tradnl"/>
        </w:rPr>
        <w:t>excedente del productor</w:t>
      </w:r>
      <w:r w:rsidRPr="00CE0291">
        <w:rPr>
          <w:sz w:val="22"/>
          <w:szCs w:val="22"/>
          <w:lang w:val="es-ES_tradnl"/>
        </w:rPr>
        <w:t xml:space="preserve"> corresponde al pago que reciben por sobre lo que ellos están estrictamente dispuestos a vender una unidad producida. Mide la utilidad de todas las firmas de la industria.</w:t>
      </w:r>
    </w:p>
    <w:p w:rsidR="0085770A" w:rsidRPr="00CE0291" w:rsidRDefault="0085770A" w:rsidP="0085770A">
      <w:pPr>
        <w:rPr>
          <w:sz w:val="22"/>
          <w:szCs w:val="22"/>
          <w:lang w:val="es-ES_tradnl"/>
        </w:rPr>
      </w:pPr>
      <w:r>
        <w:rPr>
          <w:sz w:val="22"/>
          <w:szCs w:val="22"/>
          <w:lang w:val="es-ES_tradnl"/>
        </w:rPr>
        <w:t>Se mide sobre la curva de oferta y bajo el precio de equilibrio.</w:t>
      </w:r>
    </w:p>
    <w:p w:rsidR="0085770A" w:rsidRPr="00CE0291" w:rsidRDefault="0085770A" w:rsidP="0085770A">
      <w:pPr>
        <w:rPr>
          <w:sz w:val="22"/>
          <w:szCs w:val="22"/>
          <w:lang w:val="es-ES_tradnl"/>
        </w:rPr>
      </w:pPr>
    </w:p>
    <w:p w:rsidR="0085770A" w:rsidRPr="00CE0291" w:rsidRDefault="0085770A" w:rsidP="0085770A">
      <w:pPr>
        <w:rPr>
          <w:sz w:val="22"/>
          <w:szCs w:val="22"/>
          <w:lang w:val="es-ES_tradnl"/>
        </w:rPr>
      </w:pPr>
      <w:r w:rsidRPr="00CE0291">
        <w:rPr>
          <w:b/>
          <w:sz w:val="22"/>
          <w:szCs w:val="22"/>
          <w:lang w:val="es-ES_tradnl"/>
        </w:rPr>
        <w:t>Excedente total</w:t>
      </w:r>
      <w:r w:rsidRPr="00CE0291">
        <w:rPr>
          <w:sz w:val="22"/>
          <w:szCs w:val="22"/>
          <w:lang w:val="es-ES_tradnl"/>
        </w:rPr>
        <w:t xml:space="preserve"> corresponde a la suma del excedente del productor y del consumidor, es una medida de bienestar social.</w:t>
      </w:r>
    </w:p>
    <w:p w:rsidR="0085770A" w:rsidRDefault="0085770A" w:rsidP="0085770A">
      <w:pPr>
        <w:pStyle w:val="Textoindependiente"/>
        <w:rPr>
          <w:b/>
        </w:rPr>
      </w:pPr>
    </w:p>
    <w:p w:rsidR="0085770A" w:rsidRPr="00D67D72" w:rsidRDefault="0085770A" w:rsidP="0085770A">
      <w:pPr>
        <w:pStyle w:val="Textoindependiente"/>
        <w:rPr>
          <w:b/>
        </w:rPr>
      </w:pPr>
      <w:r w:rsidRPr="00D67D72">
        <w:rPr>
          <w:b/>
        </w:rPr>
        <w:t>P</w:t>
      </w:r>
      <w:r>
        <w:rPr>
          <w:b/>
        </w:rPr>
        <w:t xml:space="preserve">roblema </w:t>
      </w:r>
      <w:r w:rsidRPr="00D67D72">
        <w:rPr>
          <w:b/>
        </w:rPr>
        <w:t>1</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Considere una industria en la cual existen 5 firmas con una estructura de costos modelada por la siguiente función:</w:t>
      </w:r>
      <w:r w:rsidRPr="00CE0291">
        <w:rPr>
          <w:sz w:val="22"/>
          <w:szCs w:val="22"/>
        </w:rPr>
        <w:tab/>
      </w:r>
    </w:p>
    <w:p w:rsidR="0085770A" w:rsidRPr="00CE0291" w:rsidRDefault="0085770A" w:rsidP="0085770A">
      <w:pPr>
        <w:ind w:firstLine="708"/>
        <w:rPr>
          <w:sz w:val="22"/>
          <w:szCs w:val="22"/>
          <w:vertAlign w:val="superscript"/>
          <w:lang w:val="fr-FR"/>
        </w:rPr>
      </w:pPr>
      <w:r w:rsidRPr="00CE0291">
        <w:rPr>
          <w:sz w:val="22"/>
          <w:szCs w:val="22"/>
          <w:lang w:val="fr-FR"/>
        </w:rPr>
        <w:t xml:space="preserve">C </w:t>
      </w:r>
      <w:proofErr w:type="gramStart"/>
      <w:r w:rsidRPr="00CE0291">
        <w:rPr>
          <w:sz w:val="22"/>
          <w:szCs w:val="22"/>
          <w:lang w:val="fr-FR"/>
        </w:rPr>
        <w:t>( q</w:t>
      </w:r>
      <w:proofErr w:type="gramEnd"/>
      <w:r w:rsidRPr="00CE0291">
        <w:rPr>
          <w:sz w:val="22"/>
          <w:szCs w:val="22"/>
          <w:lang w:val="fr-FR"/>
        </w:rPr>
        <w:t xml:space="preserve"> ) = 2,5 + 2,5 q </w:t>
      </w:r>
      <w:r w:rsidRPr="00CE0291">
        <w:rPr>
          <w:sz w:val="22"/>
          <w:szCs w:val="22"/>
          <w:vertAlign w:val="superscript"/>
          <w:lang w:val="fr-FR"/>
        </w:rPr>
        <w:t>2</w:t>
      </w:r>
    </w:p>
    <w:p w:rsidR="0085770A" w:rsidRPr="00CE0291" w:rsidRDefault="0085770A" w:rsidP="0085770A">
      <w:pPr>
        <w:rPr>
          <w:sz w:val="22"/>
          <w:szCs w:val="22"/>
        </w:rPr>
      </w:pPr>
      <w:r w:rsidRPr="00CE0291">
        <w:rPr>
          <w:sz w:val="22"/>
          <w:szCs w:val="22"/>
        </w:rPr>
        <w:t>La demanda:</w:t>
      </w:r>
    </w:p>
    <w:p w:rsidR="0085770A" w:rsidRPr="00CE0291" w:rsidRDefault="0085770A" w:rsidP="0085770A">
      <w:pPr>
        <w:ind w:firstLine="708"/>
        <w:rPr>
          <w:i/>
          <w:sz w:val="22"/>
          <w:szCs w:val="22"/>
        </w:rPr>
      </w:pPr>
      <w:r w:rsidRPr="00CE0291">
        <w:rPr>
          <w:i/>
          <w:sz w:val="22"/>
          <w:szCs w:val="22"/>
        </w:rPr>
        <w:t xml:space="preserve">Q </w:t>
      </w:r>
      <w:r w:rsidRPr="00CE0291">
        <w:rPr>
          <w:i/>
          <w:sz w:val="22"/>
          <w:szCs w:val="22"/>
          <w:vertAlign w:val="subscript"/>
        </w:rPr>
        <w:t>D</w:t>
      </w:r>
      <w:r w:rsidRPr="00CE0291">
        <w:rPr>
          <w:i/>
          <w:sz w:val="22"/>
          <w:szCs w:val="22"/>
        </w:rPr>
        <w:t xml:space="preserve"> = 15 – P / 2</w:t>
      </w:r>
    </w:p>
    <w:p w:rsidR="0085770A" w:rsidRPr="00CE0291" w:rsidRDefault="0085770A" w:rsidP="0085770A">
      <w:pPr>
        <w:rPr>
          <w:sz w:val="22"/>
          <w:szCs w:val="22"/>
        </w:rPr>
      </w:pPr>
    </w:p>
    <w:p w:rsidR="0085770A" w:rsidRPr="00CE0291" w:rsidRDefault="0085770A" w:rsidP="0085770A">
      <w:pPr>
        <w:rPr>
          <w:sz w:val="22"/>
          <w:szCs w:val="22"/>
        </w:rPr>
      </w:pPr>
      <w:r>
        <w:rPr>
          <w:sz w:val="22"/>
          <w:szCs w:val="22"/>
        </w:rPr>
        <w:t xml:space="preserve">a) </w:t>
      </w:r>
      <w:r w:rsidRPr="00CE0291">
        <w:rPr>
          <w:sz w:val="22"/>
          <w:szCs w:val="22"/>
        </w:rPr>
        <w:t>¿Cuáles serían los excedentes de cada grupo involucrado asociados a una situación de equilibrio en este mercado? Calcule y Grafique.</w:t>
      </w:r>
    </w:p>
    <w:p w:rsidR="0085770A" w:rsidRPr="00CE0291" w:rsidRDefault="0085770A" w:rsidP="0085770A">
      <w:pPr>
        <w:rPr>
          <w:b/>
          <w:sz w:val="22"/>
          <w:szCs w:val="22"/>
        </w:rPr>
      </w:pPr>
    </w:p>
    <w:p w:rsidR="0085770A" w:rsidRPr="00CE0291" w:rsidRDefault="0085770A" w:rsidP="0085770A">
      <w:pPr>
        <w:rPr>
          <w:b/>
          <w:sz w:val="22"/>
          <w:szCs w:val="22"/>
        </w:rPr>
      </w:pPr>
      <w:proofErr w:type="spellStart"/>
      <w:r w:rsidRPr="00CE0291">
        <w:rPr>
          <w:b/>
          <w:sz w:val="22"/>
          <w:szCs w:val="22"/>
        </w:rPr>
        <w:t>Resp</w:t>
      </w:r>
      <w:proofErr w:type="spellEnd"/>
      <w:r w:rsidRPr="00CE0291">
        <w:rPr>
          <w:b/>
          <w:sz w:val="22"/>
          <w:szCs w:val="22"/>
        </w:rPr>
        <w:t>:</w:t>
      </w:r>
    </w:p>
    <w:p w:rsidR="0085770A" w:rsidRPr="00CE0291" w:rsidRDefault="0085770A" w:rsidP="0085770A">
      <w:pPr>
        <w:rPr>
          <w:sz w:val="22"/>
          <w:szCs w:val="22"/>
        </w:rPr>
      </w:pPr>
      <w:r w:rsidRPr="00CE0291">
        <w:rPr>
          <w:sz w:val="22"/>
          <w:szCs w:val="22"/>
        </w:rPr>
        <w:t>De las ecuaciones:</w:t>
      </w:r>
    </w:p>
    <w:p w:rsidR="0085770A" w:rsidRPr="00CE0291" w:rsidRDefault="0085770A" w:rsidP="0085770A">
      <w:pPr>
        <w:rPr>
          <w:sz w:val="22"/>
          <w:szCs w:val="22"/>
          <w:lang w:val="fr-FR"/>
        </w:rPr>
      </w:pPr>
      <w:proofErr w:type="spellStart"/>
      <w:r w:rsidRPr="00CE0291">
        <w:rPr>
          <w:sz w:val="22"/>
          <w:szCs w:val="22"/>
          <w:lang w:val="fr-FR"/>
        </w:rPr>
        <w:t>Cmg</w:t>
      </w:r>
      <w:proofErr w:type="spellEnd"/>
      <w:r w:rsidRPr="00CE0291">
        <w:rPr>
          <w:sz w:val="22"/>
          <w:szCs w:val="22"/>
          <w:lang w:val="fr-FR"/>
        </w:rPr>
        <w:t xml:space="preserve"> = 5q = P = Q</w:t>
      </w:r>
    </w:p>
    <w:p w:rsidR="0085770A" w:rsidRPr="00CE0291" w:rsidRDefault="0085770A" w:rsidP="0085770A">
      <w:pPr>
        <w:rPr>
          <w:sz w:val="22"/>
          <w:szCs w:val="22"/>
        </w:rPr>
      </w:pPr>
      <w:r w:rsidRPr="00CE0291">
        <w:rPr>
          <w:sz w:val="22"/>
          <w:szCs w:val="22"/>
        </w:rPr>
        <w:t xml:space="preserve">P = 30 – 2Q = 30 – 10q </w:t>
      </w:r>
    </w:p>
    <w:p w:rsidR="0085770A" w:rsidRPr="00CE0291" w:rsidRDefault="0085770A" w:rsidP="0085770A">
      <w:pPr>
        <w:rPr>
          <w:sz w:val="22"/>
          <w:szCs w:val="22"/>
        </w:rPr>
      </w:pPr>
      <w:r w:rsidRPr="00CE0291">
        <w:rPr>
          <w:sz w:val="22"/>
          <w:szCs w:val="22"/>
        </w:rPr>
        <w:t>5q = 30 – 10q =&gt; q = 2, P = 10</w:t>
      </w:r>
      <w:r w:rsidRPr="00CE0291">
        <w:rPr>
          <w:sz w:val="22"/>
          <w:szCs w:val="22"/>
        </w:rPr>
        <w:tab/>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lastRenderedPageBreak/>
        <w:t>P</w:t>
      </w:r>
    </w:p>
    <w:p w:rsidR="0085770A" w:rsidRPr="00CE0291" w:rsidRDefault="0085770A" w:rsidP="0085770A">
      <w:pPr>
        <w:rPr>
          <w:sz w:val="22"/>
          <w:szCs w:val="22"/>
        </w:rPr>
      </w:pPr>
      <w:r w:rsidRPr="00CE0291">
        <w:rPr>
          <w:sz w:val="22"/>
          <w:szCs w:val="22"/>
        </w:rPr>
        <w:pict>
          <v:line id="_x0000_s1052" style="position:absolute;z-index:251666432" from="30pt,.9pt" to="30pt,108pt" o:allowincell="f"/>
        </w:pict>
      </w:r>
    </w:p>
    <w:p w:rsidR="0085770A" w:rsidRPr="00CE0291" w:rsidRDefault="0085770A" w:rsidP="0085770A">
      <w:pPr>
        <w:rPr>
          <w:sz w:val="22"/>
          <w:szCs w:val="22"/>
        </w:rPr>
      </w:pPr>
      <w:r w:rsidRPr="00CE0291">
        <w:rPr>
          <w:sz w:val="22"/>
          <w:szCs w:val="22"/>
        </w:rPr>
        <w:t xml:space="preserve">  30</w:t>
      </w:r>
      <w:r w:rsidRPr="00CE0291">
        <w:rPr>
          <w:sz w:val="22"/>
          <w:szCs w:val="22"/>
        </w:rPr>
        <w:tab/>
      </w:r>
      <w:r w:rsidRPr="00CE0291">
        <w:rPr>
          <w:sz w:val="22"/>
          <w:szCs w:val="22"/>
        </w:rPr>
        <w:tab/>
        <w:t xml:space="preserve">            E. Consumidores</w:t>
      </w:r>
      <w:r w:rsidRPr="00CE0291">
        <w:rPr>
          <w:sz w:val="22"/>
          <w:szCs w:val="22"/>
        </w:rPr>
        <w:pict>
          <v:line id="_x0000_s1059" style="position:absolute;flip:x;z-index:251673600;mso-position-horizontal-relative:text;mso-position-vertical-relative:text" from="45pt,4.7pt" to="93.75pt,30.2pt" o:allowincell="f">
            <v:stroke endarrow="block"/>
          </v:line>
        </w:pict>
      </w:r>
      <w:r w:rsidRPr="00CE0291">
        <w:rPr>
          <w:sz w:val="22"/>
          <w:szCs w:val="22"/>
        </w:rPr>
        <w:pict>
          <v:shape id="_x0000_s1057" style="position:absolute;margin-left:30pt;margin-top:4.7pt;width:63.75pt;height:45.9pt;z-index:251671552;mso-position-horizontal-relative:text;mso-position-vertical-relative:text" coordsize="1275,918" o:allowincell="f" path="m,l1275,918,,918,,xe" fillcolor="black">
            <v:fill r:id="rId8" o:title="Vertical clara" type="pattern"/>
            <v:path arrowok="t"/>
          </v:shape>
        </w:pict>
      </w:r>
      <w:r w:rsidRPr="00CE0291">
        <w:rPr>
          <w:sz w:val="22"/>
          <w:szCs w:val="22"/>
        </w:rPr>
        <w:pict>
          <v:line id="_x0000_s1055" style="position:absolute;flip:y;z-index:251669504;mso-position-horizontal-relative:text;mso-position-vertical-relative:text" from="30pt,4.7pt" to="157.5pt,96.5pt" o:allowincell="f"/>
        </w:pict>
      </w:r>
      <w:r w:rsidRPr="00CE0291">
        <w:rPr>
          <w:sz w:val="22"/>
          <w:szCs w:val="22"/>
        </w:rPr>
        <w:pict>
          <v:line id="_x0000_s1054" style="position:absolute;z-index:251668480;mso-position-horizontal-relative:text;mso-position-vertical-relative:text" from="30pt,4.7pt" to="165pt,96.5pt" o:allowincell="f"/>
        </w:pic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061" style="position:absolute;z-index:251675648" from="90pt,.25pt" to="90pt,46.15pt" o:allowincell="f"/>
        </w:pict>
      </w:r>
      <w:r w:rsidRPr="00CE0291">
        <w:rPr>
          <w:sz w:val="22"/>
          <w:szCs w:val="22"/>
        </w:rPr>
        <w:pict>
          <v:shape id="_x0000_s1058" style="position:absolute;margin-left:27pt;margin-top:.25pt;width:63.75pt;height:45.9pt;z-index:251672576;mso-position-horizontal-relative:text;mso-position-vertical-relative:text" coordsize="1275,918" o:allowincell="f" path="m,l1275,,,918,,xe" fillcolor="black">
            <v:fill r:id="rId9" o:title="Horizontal oscura" type="pattern"/>
            <v:path arrowok="t"/>
          </v:shape>
        </w:pict>
      </w:r>
      <w:r w:rsidRPr="00CE0291">
        <w:rPr>
          <w:sz w:val="22"/>
          <w:szCs w:val="22"/>
        </w:rPr>
        <w:pict>
          <v:line id="_x0000_s1056" style="position:absolute;flip:x;z-index:251670528" from="30pt,4.6pt" to="93.75pt,4.6pt" o:allowincell="f"/>
        </w:pict>
      </w:r>
      <w:r w:rsidRPr="00CE0291">
        <w:rPr>
          <w:sz w:val="22"/>
          <w:szCs w:val="22"/>
        </w:rPr>
        <w:t>10</w:t>
      </w:r>
      <w:r w:rsidRPr="00CE0291">
        <w:rPr>
          <w:sz w:val="22"/>
          <w:szCs w:val="22"/>
        </w:rPr>
        <w:tab/>
      </w:r>
      <w:r w:rsidRPr="00CE0291">
        <w:rPr>
          <w:sz w:val="22"/>
          <w:szCs w:val="22"/>
        </w:rPr>
        <w:tab/>
      </w:r>
      <w:r w:rsidRPr="00CE0291">
        <w:rPr>
          <w:sz w:val="22"/>
          <w:szCs w:val="22"/>
        </w:rPr>
        <w:tab/>
      </w:r>
      <w:r w:rsidRPr="00CE0291">
        <w:rPr>
          <w:sz w:val="22"/>
          <w:szCs w:val="22"/>
        </w:rPr>
        <w:tab/>
      </w:r>
      <w:r w:rsidRPr="00CE0291">
        <w:rPr>
          <w:sz w:val="22"/>
          <w:szCs w:val="22"/>
        </w:rPr>
        <w:tab/>
      </w:r>
      <w:r w:rsidRPr="00CE0291">
        <w:rPr>
          <w:sz w:val="22"/>
          <w:szCs w:val="22"/>
        </w:rPr>
        <w:tab/>
      </w:r>
      <w:r w:rsidRPr="00CE0291">
        <w:rPr>
          <w:sz w:val="22"/>
          <w:szCs w:val="22"/>
        </w:rPr>
        <w:pict>
          <v:line id="_x0000_s1060" style="position:absolute;flip:x y;z-index:251674624;mso-position-horizontal-relative:text;mso-position-vertical-relative:text" from="48.75pt,8.4pt" to="90pt,54.3pt" o:allowincell="f">
            <v:stroke endarrow="block"/>
          </v:line>
        </w:pic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053" style="position:absolute;z-index:251667456;mso-position-horizontal-relative:char;mso-position-vertical-relative:line" from="27pt,8.2pt" to="177pt,8.2pt" o:allowincell="f"/>
        </w:pict>
      </w:r>
    </w:p>
    <w:p w:rsidR="0085770A" w:rsidRPr="00CE0291" w:rsidRDefault="0085770A" w:rsidP="0085770A">
      <w:pPr>
        <w:rPr>
          <w:sz w:val="22"/>
          <w:szCs w:val="22"/>
        </w:rPr>
      </w:pPr>
      <w:r w:rsidRPr="00CE0291">
        <w:rPr>
          <w:sz w:val="22"/>
          <w:szCs w:val="22"/>
        </w:rPr>
        <w:tab/>
      </w:r>
      <w:r w:rsidRPr="00CE0291">
        <w:rPr>
          <w:sz w:val="22"/>
          <w:szCs w:val="22"/>
        </w:rPr>
        <w:tab/>
        <w:t xml:space="preserve">       10</w:t>
      </w:r>
      <w:r w:rsidRPr="00CE0291">
        <w:rPr>
          <w:sz w:val="22"/>
          <w:szCs w:val="22"/>
        </w:rPr>
        <w:tab/>
      </w:r>
      <w:r w:rsidRPr="00CE0291">
        <w:rPr>
          <w:sz w:val="22"/>
          <w:szCs w:val="22"/>
        </w:rPr>
        <w:tab/>
        <w:t xml:space="preserve">          Q</w:t>
      </w:r>
    </w:p>
    <w:p w:rsidR="0085770A" w:rsidRPr="00CE0291" w:rsidRDefault="0085770A" w:rsidP="0085770A">
      <w:pPr>
        <w:rPr>
          <w:sz w:val="22"/>
          <w:szCs w:val="22"/>
        </w:rPr>
      </w:pPr>
      <w:r w:rsidRPr="00CE0291">
        <w:rPr>
          <w:sz w:val="22"/>
          <w:szCs w:val="22"/>
        </w:rPr>
        <w:tab/>
      </w:r>
      <w:r w:rsidRPr="00CE0291">
        <w:rPr>
          <w:sz w:val="22"/>
          <w:szCs w:val="22"/>
        </w:rPr>
        <w:tab/>
      </w:r>
      <w:r w:rsidRPr="00CE0291">
        <w:rPr>
          <w:sz w:val="22"/>
          <w:szCs w:val="22"/>
        </w:rPr>
        <w:tab/>
        <w:t>E. Productores</w:t>
      </w:r>
    </w:p>
    <w:p w:rsidR="0085770A" w:rsidRPr="00CE0291" w:rsidRDefault="0085770A" w:rsidP="0085770A">
      <w:pPr>
        <w:rPr>
          <w:sz w:val="22"/>
          <w:szCs w:val="22"/>
        </w:rPr>
      </w:pPr>
    </w:p>
    <w:p w:rsidR="0085770A" w:rsidRPr="00CE0291" w:rsidRDefault="0085770A" w:rsidP="0085770A">
      <w:pPr>
        <w:ind w:firstLine="708"/>
        <w:rPr>
          <w:sz w:val="22"/>
          <w:szCs w:val="22"/>
        </w:rPr>
      </w:pPr>
      <w:r w:rsidRPr="00CE0291">
        <w:rPr>
          <w:sz w:val="22"/>
          <w:szCs w:val="22"/>
        </w:rPr>
        <w:t>Cálculo de excedentes:</w:t>
      </w:r>
    </w:p>
    <w:p w:rsidR="0085770A" w:rsidRPr="00CE0291" w:rsidRDefault="0085770A" w:rsidP="0085770A">
      <w:pPr>
        <w:ind w:firstLine="708"/>
        <w:rPr>
          <w:sz w:val="22"/>
          <w:szCs w:val="22"/>
        </w:rPr>
      </w:pPr>
      <w:r w:rsidRPr="00CE0291">
        <w:rPr>
          <w:sz w:val="22"/>
          <w:szCs w:val="22"/>
        </w:rPr>
        <w:t>Excedentes Consumidores: (30 – 10)*(10 – 0) /2 = 100</w:t>
      </w:r>
    </w:p>
    <w:p w:rsidR="0085770A" w:rsidRPr="00CE0291" w:rsidRDefault="0085770A" w:rsidP="0085770A">
      <w:pPr>
        <w:ind w:firstLine="705"/>
        <w:rPr>
          <w:sz w:val="22"/>
          <w:szCs w:val="22"/>
        </w:rPr>
      </w:pPr>
      <w:r w:rsidRPr="00CE0291">
        <w:rPr>
          <w:sz w:val="22"/>
          <w:szCs w:val="22"/>
        </w:rPr>
        <w:t xml:space="preserve">Excedentes Productores: (10 – 0)*(10 – 0) /2 = 50  </w: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Pr>
          <w:sz w:val="22"/>
          <w:szCs w:val="22"/>
        </w:rPr>
        <w:t xml:space="preserve">b) </w:t>
      </w:r>
      <w:r w:rsidRPr="00CE0291">
        <w:rPr>
          <w:sz w:val="22"/>
          <w:szCs w:val="22"/>
        </w:rPr>
        <w:t xml:space="preserve">¿Cómo cambia su respuesta ante la aplicación de un impuesto de ($3) por unidad transada? Calcule y Grafique </w:t>
      </w:r>
    </w:p>
    <w:p w:rsidR="0085770A" w:rsidRPr="00CE0291" w:rsidRDefault="0085770A" w:rsidP="0085770A">
      <w:pPr>
        <w:rPr>
          <w:b/>
          <w:sz w:val="22"/>
          <w:szCs w:val="22"/>
          <w:lang w:val="fr-FR"/>
        </w:rPr>
      </w:pPr>
      <w:proofErr w:type="spellStart"/>
      <w:r w:rsidRPr="00CE0291">
        <w:rPr>
          <w:b/>
          <w:sz w:val="22"/>
          <w:szCs w:val="22"/>
          <w:lang w:val="fr-FR"/>
        </w:rPr>
        <w:t>Resp</w:t>
      </w:r>
      <w:proofErr w:type="spellEnd"/>
      <w:r w:rsidRPr="00CE0291">
        <w:rPr>
          <w:b/>
          <w:sz w:val="22"/>
          <w:szCs w:val="22"/>
          <w:lang w:val="fr-FR"/>
        </w:rPr>
        <w:t>.</w:t>
      </w:r>
    </w:p>
    <w:p w:rsidR="0085770A" w:rsidRPr="00CE0291" w:rsidRDefault="0085770A" w:rsidP="0085770A">
      <w:pPr>
        <w:rPr>
          <w:sz w:val="22"/>
          <w:szCs w:val="22"/>
          <w:lang w:val="fr-FR"/>
        </w:rPr>
      </w:pPr>
      <w:r w:rsidRPr="00CE0291">
        <w:rPr>
          <w:sz w:val="22"/>
          <w:szCs w:val="22"/>
          <w:lang w:val="fr-FR"/>
        </w:rPr>
        <w:t>P = 5q + 3</w:t>
      </w:r>
    </w:p>
    <w:p w:rsidR="0085770A" w:rsidRPr="00CE0291" w:rsidRDefault="0085770A" w:rsidP="0085770A">
      <w:pPr>
        <w:rPr>
          <w:sz w:val="22"/>
          <w:szCs w:val="22"/>
          <w:lang w:val="fr-FR"/>
        </w:rPr>
      </w:pPr>
      <w:r w:rsidRPr="00CE0291">
        <w:rPr>
          <w:sz w:val="22"/>
          <w:szCs w:val="22"/>
          <w:lang w:val="fr-FR"/>
        </w:rPr>
        <w:t>P = 30 – 10q</w:t>
      </w:r>
    </w:p>
    <w:p w:rsidR="0085770A" w:rsidRPr="00CE0291" w:rsidRDefault="0085770A" w:rsidP="0085770A">
      <w:pPr>
        <w:rPr>
          <w:sz w:val="22"/>
          <w:szCs w:val="22"/>
          <w:lang w:val="fr-FR"/>
        </w:rPr>
      </w:pPr>
      <w:r w:rsidRPr="00CE0291">
        <w:rPr>
          <w:sz w:val="22"/>
          <w:szCs w:val="22"/>
          <w:lang w:val="fr-FR"/>
        </w:rPr>
        <w:t>5q + 3 = 30 – 10q =&gt; q = 27/15, Q = 9</w:t>
      </w:r>
    </w:p>
    <w:p w:rsidR="0085770A" w:rsidRPr="00CE0291" w:rsidRDefault="0085770A" w:rsidP="0085770A">
      <w:pPr>
        <w:rPr>
          <w:b/>
          <w:sz w:val="22"/>
          <w:szCs w:val="22"/>
        </w:rPr>
      </w:pPr>
      <w:proofErr w:type="spellStart"/>
      <w:r w:rsidRPr="00CE0291">
        <w:rPr>
          <w:sz w:val="22"/>
          <w:szCs w:val="22"/>
        </w:rPr>
        <w:t>Pp</w:t>
      </w:r>
      <w:proofErr w:type="spellEnd"/>
      <w:r w:rsidRPr="00CE0291">
        <w:rPr>
          <w:sz w:val="22"/>
          <w:szCs w:val="22"/>
        </w:rPr>
        <w:t xml:space="preserve"> = 9 y </w:t>
      </w:r>
      <w:proofErr w:type="spellStart"/>
      <w:r w:rsidRPr="00CE0291">
        <w:rPr>
          <w:sz w:val="22"/>
          <w:szCs w:val="22"/>
        </w:rPr>
        <w:t>Pc</w:t>
      </w:r>
      <w:proofErr w:type="spellEnd"/>
      <w:r w:rsidRPr="00CE0291">
        <w:rPr>
          <w:sz w:val="22"/>
          <w:szCs w:val="22"/>
        </w:rPr>
        <w:t xml:space="preserve"> = 12</w:t>
      </w:r>
      <w:r w:rsidRPr="00CE0291">
        <w:rPr>
          <w:sz w:val="22"/>
          <w:szCs w:val="22"/>
        </w:rPr>
        <w:tab/>
      </w:r>
      <w:r w:rsidRPr="00CE0291">
        <w:rPr>
          <w:sz w:val="22"/>
          <w:szCs w:val="22"/>
        </w:rPr>
        <w:tab/>
      </w:r>
      <w:r w:rsidRPr="00CE0291">
        <w:rPr>
          <w:sz w:val="22"/>
          <w:szCs w:val="22"/>
        </w:rPr>
        <w:tab/>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ab/>
      </w:r>
    </w:p>
    <w:p w:rsidR="0085770A" w:rsidRPr="00CE0291" w:rsidRDefault="0085770A" w:rsidP="0085770A">
      <w:pPr>
        <w:rPr>
          <w:sz w:val="22"/>
          <w:szCs w:val="22"/>
        </w:rPr>
      </w:pPr>
      <w:r w:rsidRPr="00CE0291">
        <w:rPr>
          <w:sz w:val="22"/>
          <w:szCs w:val="22"/>
        </w:rPr>
        <w:t>P</w:t>
      </w:r>
    </w:p>
    <w:p w:rsidR="0085770A" w:rsidRPr="00CE0291" w:rsidRDefault="0085770A" w:rsidP="0085770A">
      <w:pPr>
        <w:rPr>
          <w:sz w:val="22"/>
          <w:szCs w:val="22"/>
        </w:rPr>
      </w:pPr>
      <w:r w:rsidRPr="00CE0291">
        <w:rPr>
          <w:sz w:val="22"/>
          <w:szCs w:val="22"/>
        </w:rPr>
        <w:pict>
          <v:line id="_x0000_s1062" style="position:absolute;z-index:251676672" from="30pt,.9pt" to="30pt,108pt" o:allowincell="f"/>
        </w:pict>
      </w:r>
    </w:p>
    <w:p w:rsidR="0085770A" w:rsidRPr="00CE0291" w:rsidRDefault="0085770A" w:rsidP="0085770A">
      <w:pPr>
        <w:rPr>
          <w:sz w:val="22"/>
          <w:szCs w:val="22"/>
        </w:rPr>
      </w:pPr>
      <w:r w:rsidRPr="00CE0291">
        <w:rPr>
          <w:sz w:val="22"/>
          <w:szCs w:val="22"/>
        </w:rPr>
        <w:pict>
          <v:polyline id="_x0000_s1109" style="position:absolute;z-index:-251591680;mso-wrap-edited:f;mso-position-horizontal-relative:text;mso-position-vertical-relative:text" points="30pt,6.4pt,71.25pt,37pt,30pt,37pt,30pt,11.5pt" coordsize="825,612" wrapcoords="-15 0 -15 612 855 612 30 0 -15 0" o:allowincell="f" fillcolor="black">
            <v:fill r:id="rId8" o:title="Vertical clara" type="pattern"/>
            <v:path arrowok="t"/>
          </v:polyline>
        </w:pict>
      </w:r>
      <w:r w:rsidRPr="00CE0291">
        <w:rPr>
          <w:sz w:val="22"/>
          <w:szCs w:val="22"/>
        </w:rPr>
        <w:pict>
          <v:line id="_x0000_s1064" style="position:absolute;z-index:251678720" from="30pt,8.2pt" to="165pt,100pt" o:allowincell="f"/>
        </w:pict>
      </w:r>
      <w:r w:rsidRPr="00CE0291">
        <w:rPr>
          <w:sz w:val="22"/>
          <w:szCs w:val="22"/>
        </w:rPr>
        <w:pict>
          <v:line id="_x0000_s1065" style="position:absolute;flip:y;z-index:251679744" from="34.5pt,10pt" to="162pt,101.8pt" o:allowincell="f"/>
        </w:pict>
      </w:r>
      <w:r w:rsidRPr="00CE0291">
        <w:rPr>
          <w:sz w:val="22"/>
          <w:szCs w:val="22"/>
        </w:rPr>
        <w:t xml:space="preserve"> 30    </w:t>
      </w:r>
      <w:r w:rsidRPr="00CE0291">
        <w:rPr>
          <w:sz w:val="22"/>
          <w:szCs w:val="22"/>
        </w:rPr>
        <w:tab/>
      </w:r>
      <w:r w:rsidRPr="00CE0291">
        <w:rPr>
          <w:sz w:val="22"/>
          <w:szCs w:val="22"/>
        </w:rPr>
        <w:tab/>
      </w:r>
      <w:r w:rsidRPr="00CE0291">
        <w:rPr>
          <w:sz w:val="22"/>
          <w:szCs w:val="22"/>
        </w:rPr>
        <w:tab/>
      </w:r>
      <w:r w:rsidRPr="00CE0291">
        <w:rPr>
          <w:sz w:val="22"/>
          <w:szCs w:val="22"/>
        </w:rPr>
        <w:pict>
          <v:line id="_x0000_s1073" style="position:absolute;flip:x;z-index:251687936;mso-position-horizontal-relative:text;mso-position-vertical-relative:text" from="48.75pt,9.25pt" to="210pt,60.25pt" o:allowincell="f">
            <v:stroke endarrow="block"/>
          </v:line>
        </w:pict>
      </w:r>
      <w:r w:rsidRPr="00CE0291">
        <w:rPr>
          <w:sz w:val="22"/>
          <w:szCs w:val="22"/>
        </w:rPr>
        <w:t>E. Consumidores</w:t>
      </w:r>
      <w:r w:rsidRPr="00CE0291">
        <w:rPr>
          <w:sz w:val="22"/>
          <w:szCs w:val="22"/>
        </w:rPr>
        <w:pict>
          <v:line id="_x0000_s1067" style="position:absolute;flip:x;z-index:251681792;mso-position-horizontal-relative:text;mso-position-vertical-relative:text" from="45pt,4.7pt" to="93.75pt,30.2pt" o:allowincell="f">
            <v:stroke endarrow="block"/>
          </v:line>
        </w:pict>
      </w:r>
      <w:r w:rsidRPr="00CE0291">
        <w:rPr>
          <w:sz w:val="22"/>
          <w:szCs w:val="22"/>
        </w:rPr>
        <w:tab/>
      </w:r>
      <w:r w:rsidRPr="00CE0291">
        <w:rPr>
          <w:sz w:val="22"/>
          <w:szCs w:val="22"/>
        </w:rPr>
        <w:tab/>
        <w:t>E. Gobierno</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12</w:t>
      </w:r>
    </w:p>
    <w:p w:rsidR="0085770A" w:rsidRPr="00CE0291" w:rsidRDefault="0085770A" w:rsidP="0085770A">
      <w:pPr>
        <w:rPr>
          <w:sz w:val="22"/>
          <w:szCs w:val="22"/>
        </w:rPr>
      </w:pPr>
      <w:r w:rsidRPr="00CE0291">
        <w:rPr>
          <w:sz w:val="22"/>
          <w:szCs w:val="22"/>
        </w:rPr>
        <w:pict>
          <v:line id="_x0000_s1070" style="position:absolute;z-index:251684864" from="71.25pt,.25pt" to="71.25pt,61.45pt" o:allowincell="f"/>
        </w:pict>
      </w:r>
      <w:r w:rsidRPr="00CE0291">
        <w:rPr>
          <w:sz w:val="22"/>
          <w:szCs w:val="22"/>
        </w:rPr>
        <w:pict>
          <v:line id="_x0000_s1071" style="position:absolute;flip:x;z-index:251685888" from="30pt,.25pt" to="71.25pt,.25pt" o:allowincell="f"/>
        </w:pict>
      </w:r>
      <w:r w:rsidRPr="00CE0291">
        <w:rPr>
          <w:sz w:val="22"/>
          <w:szCs w:val="22"/>
        </w:rPr>
        <w:pict>
          <v:rect id="_x0000_s1111" style="position:absolute;margin-left:30pt;margin-top:.25pt;width:41.25pt;height:35.7pt;z-index:-251589632;mso-wrap-edited:f" wrapcoords="-393 0 -393 21600 21993 21600 21993 0 -393 0" o:allowincell="f" fillcolor="black">
            <v:fill r:id="rId10" o:title="25%" type="pattern"/>
          </v:rect>
        </w:pict>
      </w:r>
    </w:p>
    <w:p w:rsidR="0085770A" w:rsidRPr="00CE0291" w:rsidRDefault="0085770A" w:rsidP="0085770A">
      <w:pPr>
        <w:rPr>
          <w:b/>
          <w:sz w:val="22"/>
          <w:szCs w:val="22"/>
        </w:rPr>
      </w:pPr>
      <w:r w:rsidRPr="00CE0291">
        <w:rPr>
          <w:sz w:val="22"/>
          <w:szCs w:val="22"/>
        </w:rPr>
        <w:pict>
          <v:line id="_x0000_s1069" style="position:absolute;z-index:251683840" from="97.5pt,4.6pt" to="97.5pt,50.5pt" o:allowincell="f"/>
        </w:pict>
      </w:r>
      <w:r w:rsidRPr="00CE0291">
        <w:rPr>
          <w:sz w:val="22"/>
          <w:szCs w:val="22"/>
        </w:rPr>
        <w:pict>
          <v:line id="_x0000_s1066" style="position:absolute;flip:x;z-index:251680768" from="30pt,4.6pt" to="93.75pt,4.6pt" o:allowincell="f"/>
        </w:pict>
      </w:r>
      <w:r w:rsidRPr="00CE0291">
        <w:rPr>
          <w:sz w:val="22"/>
          <w:szCs w:val="22"/>
        </w:rPr>
        <w:t>10</w:t>
      </w:r>
      <w:r w:rsidRPr="00CE0291">
        <w:rPr>
          <w:sz w:val="22"/>
          <w:szCs w:val="22"/>
        </w:rPr>
        <w:tab/>
      </w:r>
      <w:r w:rsidRPr="00CE0291">
        <w:rPr>
          <w:sz w:val="22"/>
          <w:szCs w:val="22"/>
        </w:rPr>
        <w:tab/>
      </w:r>
      <w:r w:rsidRPr="00CE0291">
        <w:rPr>
          <w:sz w:val="22"/>
          <w:szCs w:val="22"/>
        </w:rPr>
        <w:tab/>
      </w:r>
      <w:r w:rsidRPr="00CE0291">
        <w:rPr>
          <w:sz w:val="22"/>
          <w:szCs w:val="22"/>
        </w:rPr>
        <w:tab/>
      </w:r>
      <w:r w:rsidRPr="00CE0291">
        <w:rPr>
          <w:sz w:val="22"/>
          <w:szCs w:val="22"/>
        </w:rPr>
        <w:tab/>
      </w:r>
      <w:r w:rsidRPr="00CE0291">
        <w:rPr>
          <w:sz w:val="22"/>
          <w:szCs w:val="22"/>
        </w:rPr>
        <w:tab/>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shape id="_x0000_s1110" style="position:absolute;margin-left:30pt;margin-top:1.45pt;width:37.5pt;height:25.5pt;z-index:-251590656;mso-wrap-edited:f;mso-position-horizontal-relative:text;mso-position-vertical-relative:text" coordsize="750,510" wrapcoords="-15 0 -15 510 30 510 780 0 -15 0" o:allowincell="f" path="m,l750,,,510,,xe" fillcolor="black">
            <v:fill r:id="rId9" o:title="Horizontal oscura" type="pattern"/>
            <v:path arrowok="t"/>
          </v:shape>
        </w:pict>
      </w:r>
      <w:r w:rsidRPr="00CE0291">
        <w:rPr>
          <w:sz w:val="22"/>
          <w:szCs w:val="22"/>
        </w:rPr>
        <w:pict>
          <v:line id="_x0000_s1072" style="position:absolute;flip:x;z-index:251686912" from="30pt,1.45pt" to="71.25pt,1.45pt" o:allowincell="f"/>
        </w:pict>
      </w:r>
      <w:r w:rsidRPr="00CE0291">
        <w:rPr>
          <w:sz w:val="22"/>
          <w:szCs w:val="22"/>
        </w:rPr>
        <w:t xml:space="preserve">  9</w:t>
      </w:r>
    </w:p>
    <w:p w:rsidR="0085770A" w:rsidRPr="00CE0291" w:rsidRDefault="0085770A" w:rsidP="0085770A">
      <w:pPr>
        <w:rPr>
          <w:sz w:val="22"/>
          <w:szCs w:val="22"/>
        </w:rPr>
      </w:pPr>
      <w:r w:rsidRPr="00CE0291">
        <w:rPr>
          <w:sz w:val="22"/>
          <w:szCs w:val="22"/>
        </w:rPr>
        <w:pict>
          <v:line id="_x0000_s1063" style="position:absolute;z-index:251677696" from="30pt,17.25pt" to="180pt,17.25pt" o:allowincell="f"/>
        </w:pict>
      </w:r>
      <w:r w:rsidRPr="00CE0291">
        <w:rPr>
          <w:sz w:val="22"/>
          <w:szCs w:val="22"/>
        </w:rPr>
        <w:pict>
          <v:line id="_x0000_s1068" style="position:absolute;flip:x y;z-index:251682816" from="41.25pt,.15pt" to="100.35pt,39.8pt" o:allowincell="f">
            <v:stroke endarrow="block"/>
          </v:line>
        </w:pic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ab/>
      </w:r>
      <w:r w:rsidRPr="00CE0291">
        <w:rPr>
          <w:sz w:val="22"/>
          <w:szCs w:val="22"/>
        </w:rPr>
        <w:tab/>
        <w:t>9      10</w:t>
      </w:r>
      <w:r w:rsidRPr="00CE0291">
        <w:rPr>
          <w:sz w:val="22"/>
          <w:szCs w:val="22"/>
        </w:rPr>
        <w:tab/>
      </w:r>
      <w:r w:rsidRPr="00CE0291">
        <w:rPr>
          <w:sz w:val="22"/>
          <w:szCs w:val="22"/>
        </w:rPr>
        <w:tab/>
        <w:t xml:space="preserve">          Q</w:t>
      </w:r>
    </w:p>
    <w:p w:rsidR="0085770A" w:rsidRPr="00CE0291" w:rsidRDefault="0085770A" w:rsidP="0085770A">
      <w:pPr>
        <w:rPr>
          <w:sz w:val="22"/>
          <w:szCs w:val="22"/>
        </w:rPr>
      </w:pPr>
      <w:r w:rsidRPr="00CE0291">
        <w:rPr>
          <w:sz w:val="22"/>
          <w:szCs w:val="22"/>
        </w:rPr>
        <w:tab/>
      </w:r>
      <w:r w:rsidRPr="00CE0291">
        <w:rPr>
          <w:sz w:val="22"/>
          <w:szCs w:val="22"/>
        </w:rPr>
        <w:tab/>
      </w:r>
      <w:r w:rsidRPr="00CE0291">
        <w:rPr>
          <w:sz w:val="22"/>
          <w:szCs w:val="22"/>
        </w:rPr>
        <w:tab/>
        <w:t>E. Productores</w:t>
      </w:r>
    </w:p>
    <w:p w:rsidR="0085770A" w:rsidRPr="00CE0291" w:rsidRDefault="0085770A" w:rsidP="0085770A">
      <w:pPr>
        <w:ind w:firstLine="708"/>
        <w:rPr>
          <w:sz w:val="22"/>
          <w:szCs w:val="22"/>
        </w:rPr>
      </w:pPr>
      <w:r w:rsidRPr="00CE0291">
        <w:rPr>
          <w:sz w:val="22"/>
          <w:szCs w:val="22"/>
        </w:rPr>
        <w:t>Cálculo de excedentes:</w:t>
      </w:r>
    </w:p>
    <w:p w:rsidR="0085770A" w:rsidRPr="00CE0291" w:rsidRDefault="0085770A" w:rsidP="0085770A">
      <w:pPr>
        <w:ind w:firstLine="708"/>
        <w:rPr>
          <w:sz w:val="22"/>
          <w:szCs w:val="22"/>
        </w:rPr>
      </w:pPr>
      <w:r w:rsidRPr="00CE0291">
        <w:rPr>
          <w:sz w:val="22"/>
          <w:szCs w:val="22"/>
        </w:rPr>
        <w:t>Excedentes Consumidores: (30 – 12)*(9 – 0) /2 = 81</w:t>
      </w:r>
    </w:p>
    <w:p w:rsidR="0085770A" w:rsidRPr="00CE0291" w:rsidRDefault="0085770A" w:rsidP="0085770A">
      <w:pPr>
        <w:ind w:firstLine="708"/>
        <w:rPr>
          <w:sz w:val="22"/>
          <w:szCs w:val="22"/>
        </w:rPr>
      </w:pPr>
      <w:r w:rsidRPr="00CE0291">
        <w:rPr>
          <w:sz w:val="22"/>
          <w:szCs w:val="22"/>
        </w:rPr>
        <w:t>Excedentes Productores: (9 – 0)*(9 – 0) /2 = 40,5</w:t>
      </w:r>
    </w:p>
    <w:p w:rsidR="0085770A" w:rsidRPr="00CE0291" w:rsidRDefault="0085770A" w:rsidP="0085770A">
      <w:pPr>
        <w:ind w:firstLine="705"/>
        <w:rPr>
          <w:sz w:val="22"/>
          <w:szCs w:val="22"/>
        </w:rPr>
      </w:pPr>
      <w:r w:rsidRPr="00CE0291">
        <w:rPr>
          <w:sz w:val="22"/>
          <w:szCs w:val="22"/>
        </w:rPr>
        <w:t xml:space="preserve">Excedentes Gobierno: (12 – 9)*(9 – 0) = 27 </w:t>
      </w:r>
      <w:r w:rsidRPr="00CE0291">
        <w:rPr>
          <w:sz w:val="22"/>
          <w:szCs w:val="22"/>
        </w:rPr>
        <w:tab/>
      </w:r>
    </w:p>
    <w:p w:rsidR="0085770A" w:rsidRPr="00CE0291" w:rsidRDefault="0085770A" w:rsidP="0085770A">
      <w:pPr>
        <w:rPr>
          <w:sz w:val="22"/>
          <w:szCs w:val="22"/>
        </w:rPr>
      </w:pPr>
    </w:p>
    <w:p w:rsidR="0085770A" w:rsidRPr="00CE0291" w:rsidRDefault="0085770A" w:rsidP="0085770A">
      <w:pPr>
        <w:rPr>
          <w:sz w:val="22"/>
          <w:szCs w:val="22"/>
        </w:rPr>
      </w:pPr>
    </w:p>
    <w:p w:rsidR="0085770A" w:rsidRDefault="0085770A" w:rsidP="0085770A">
      <w:pPr>
        <w:rPr>
          <w:sz w:val="22"/>
          <w:szCs w:val="22"/>
        </w:rPr>
      </w:pPr>
      <w:r>
        <w:rPr>
          <w:sz w:val="22"/>
          <w:szCs w:val="22"/>
        </w:rPr>
        <w:t xml:space="preserve">c) </w:t>
      </w:r>
      <w:r w:rsidRPr="00CE0291">
        <w:rPr>
          <w:sz w:val="22"/>
          <w:szCs w:val="22"/>
        </w:rPr>
        <w:t>¿Qué sucede  si el mercado se abre al comercio exterior en el cual se transan los bienes a ($8) por unidad? Calcule y Grafique.</w:t>
      </w:r>
    </w:p>
    <w:p w:rsidR="0085770A" w:rsidRPr="00CE0291" w:rsidRDefault="0085770A" w:rsidP="0085770A">
      <w:pPr>
        <w:rPr>
          <w:sz w:val="22"/>
          <w:szCs w:val="22"/>
        </w:rPr>
      </w:pPr>
      <w:r>
        <w:rPr>
          <w:sz w:val="22"/>
          <w:szCs w:val="22"/>
        </w:rPr>
        <w:br w:type="page"/>
      </w:r>
    </w:p>
    <w:p w:rsidR="0085770A" w:rsidRPr="00CE0291" w:rsidRDefault="0085770A" w:rsidP="0085770A">
      <w:pPr>
        <w:rPr>
          <w:b/>
          <w:sz w:val="22"/>
          <w:szCs w:val="22"/>
        </w:rPr>
      </w:pPr>
    </w:p>
    <w:p w:rsidR="0085770A" w:rsidRPr="00CE0291" w:rsidRDefault="0085770A" w:rsidP="0085770A">
      <w:pPr>
        <w:rPr>
          <w:b/>
          <w:sz w:val="22"/>
          <w:szCs w:val="22"/>
        </w:rPr>
      </w:pPr>
      <w:proofErr w:type="spellStart"/>
      <w:r w:rsidRPr="00CE0291">
        <w:rPr>
          <w:b/>
          <w:sz w:val="22"/>
          <w:szCs w:val="22"/>
        </w:rPr>
        <w:t>Resp</w:t>
      </w:r>
      <w:proofErr w:type="spellEnd"/>
      <w:r w:rsidRPr="00CE0291">
        <w:rPr>
          <w:b/>
          <w:sz w:val="22"/>
          <w:szCs w:val="22"/>
        </w:rPr>
        <w:t>.:</w:t>
      </w:r>
    </w:p>
    <w:p w:rsidR="0085770A" w:rsidRPr="00CE0291" w:rsidRDefault="0085770A" w:rsidP="0085770A">
      <w:pPr>
        <w:rPr>
          <w:sz w:val="22"/>
          <w:szCs w:val="22"/>
        </w:rPr>
      </w:pPr>
      <w:r w:rsidRPr="00CE0291">
        <w:rPr>
          <w:sz w:val="22"/>
          <w:szCs w:val="22"/>
        </w:rPr>
        <w:t>i)</w:t>
      </w:r>
      <w:r w:rsidRPr="00CE0291">
        <w:rPr>
          <w:sz w:val="22"/>
          <w:szCs w:val="22"/>
        </w:rPr>
        <w:tab/>
        <w:t>Sin Impuesto</w:t>
      </w:r>
    </w:p>
    <w:p w:rsidR="0085770A" w:rsidRPr="00CE0291" w:rsidRDefault="0085770A" w:rsidP="0085770A">
      <w:pPr>
        <w:rPr>
          <w:sz w:val="22"/>
          <w:szCs w:val="22"/>
        </w:rPr>
      </w:pPr>
      <w:r w:rsidRPr="00CE0291">
        <w:rPr>
          <w:sz w:val="22"/>
          <w:szCs w:val="22"/>
        </w:rPr>
        <w:t>P = 8</w:t>
      </w:r>
    </w:p>
    <w:p w:rsidR="0085770A" w:rsidRPr="00CE0291" w:rsidRDefault="0085770A" w:rsidP="0085770A">
      <w:pPr>
        <w:ind w:firstLine="705"/>
        <w:rPr>
          <w:sz w:val="22"/>
          <w:szCs w:val="22"/>
        </w:rPr>
      </w:pPr>
      <w:r w:rsidRPr="00CE0291">
        <w:rPr>
          <w:sz w:val="22"/>
          <w:szCs w:val="22"/>
        </w:rPr>
        <w:t>Q o = 8  y  Q d = 11</w:t>
      </w:r>
      <w:r w:rsidRPr="00CE0291">
        <w:rPr>
          <w:sz w:val="22"/>
          <w:szCs w:val="22"/>
        </w:rPr>
        <w:tab/>
      </w:r>
      <w:r w:rsidRPr="00CE0291">
        <w:rPr>
          <w:sz w:val="22"/>
          <w:szCs w:val="22"/>
        </w:rPr>
        <w:tab/>
      </w:r>
    </w:p>
    <w:p w:rsidR="0085770A" w:rsidRPr="00CE0291" w:rsidRDefault="0085770A" w:rsidP="0085770A">
      <w:pPr>
        <w:rPr>
          <w:sz w:val="22"/>
          <w:szCs w:val="22"/>
        </w:rPr>
      </w:pPr>
      <w:r w:rsidRPr="00CE0291">
        <w:rPr>
          <w:sz w:val="22"/>
          <w:szCs w:val="22"/>
        </w:rPr>
        <w:t>P</w:t>
      </w:r>
    </w:p>
    <w:p w:rsidR="0085770A" w:rsidRPr="00CE0291" w:rsidRDefault="0085770A" w:rsidP="0085770A">
      <w:pPr>
        <w:rPr>
          <w:sz w:val="22"/>
          <w:szCs w:val="22"/>
        </w:rPr>
      </w:pPr>
      <w:r w:rsidRPr="00CE0291">
        <w:rPr>
          <w:sz w:val="22"/>
          <w:szCs w:val="22"/>
        </w:rPr>
        <w:pict>
          <v:line id="_x0000_s1074" style="position:absolute;z-index:251688960" from="30pt,.9pt" to="30pt,108pt" o:allowincell="f"/>
        </w:pict>
      </w:r>
    </w:p>
    <w:p w:rsidR="0085770A" w:rsidRPr="00CE0291" w:rsidRDefault="0085770A" w:rsidP="0085770A">
      <w:pPr>
        <w:rPr>
          <w:sz w:val="22"/>
          <w:szCs w:val="22"/>
        </w:rPr>
      </w:pPr>
      <w:r w:rsidRPr="00CE0291">
        <w:rPr>
          <w:sz w:val="22"/>
          <w:szCs w:val="22"/>
        </w:rPr>
        <w:pict>
          <v:line id="_x0000_s1077" style="position:absolute;flip:y;z-index:251692032" from="37.35pt,1.55pt" to="164.85pt,93.35pt" o:allowincell="f"/>
        </w:pict>
      </w:r>
      <w:r w:rsidRPr="00CE0291">
        <w:rPr>
          <w:sz w:val="22"/>
          <w:szCs w:val="22"/>
        </w:rPr>
        <w:pict>
          <v:polyline id="_x0000_s1112" style="position:absolute;z-index:-251588608;mso-wrap-edited:f;mso-position-horizontal-relative:text;mso-position-vertical-relative:text" points="30.15pt,6.65pt,112.65pt,62.75pt,30.15pt,62.75pt,30.15pt,1.55pt" coordsize="1650,1224" wrapcoords="-15 15 -15 1224 1680 1224 255 254 30 15 -15 15" o:allowincell="f" fillcolor="black">
            <v:fill r:id="rId8" o:title="Vertical clara" type="pattern"/>
            <v:path arrowok="t"/>
          </v:polyline>
        </w:pict>
      </w:r>
      <w:r w:rsidRPr="00CE0291">
        <w:rPr>
          <w:sz w:val="22"/>
          <w:szCs w:val="22"/>
        </w:rPr>
        <w:t xml:space="preserve">  30 </w:t>
      </w:r>
      <w:r w:rsidRPr="00CE0291">
        <w:rPr>
          <w:sz w:val="22"/>
          <w:szCs w:val="22"/>
        </w:rPr>
        <w:tab/>
      </w:r>
      <w:r w:rsidRPr="00CE0291">
        <w:rPr>
          <w:sz w:val="22"/>
          <w:szCs w:val="22"/>
        </w:rPr>
        <w:tab/>
      </w:r>
      <w:r w:rsidRPr="00CE0291">
        <w:rPr>
          <w:sz w:val="22"/>
          <w:szCs w:val="22"/>
        </w:rPr>
        <w:tab/>
        <w:t>E. Consumidores</w:t>
      </w:r>
      <w:r w:rsidRPr="00CE0291">
        <w:rPr>
          <w:sz w:val="22"/>
          <w:szCs w:val="22"/>
        </w:rPr>
        <w:pict>
          <v:line id="_x0000_s1078" style="position:absolute;flip:x;z-index:251693056;mso-position-horizontal-relative:char;mso-position-vertical-relative:line" from="30pt,50.45pt" to="93.75pt,50.45pt" o:allowincell="f"/>
        </w:pict>
      </w:r>
      <w:r w:rsidRPr="00CE0291">
        <w:rPr>
          <w:sz w:val="22"/>
          <w:szCs w:val="22"/>
        </w:rPr>
        <w:pict>
          <v:line id="_x0000_s1079" style="position:absolute;flip:x;z-index:251694080;mso-position-horizontal-relative:text;mso-position-vertical-relative:text" from="45pt,4.7pt" to="93.75pt,30.2pt" o:allowincell="f">
            <v:stroke endarrow="block"/>
          </v:line>
        </w:pict>
      </w:r>
      <w:r w:rsidRPr="00CE0291">
        <w:rPr>
          <w:sz w:val="22"/>
          <w:szCs w:val="22"/>
        </w:rPr>
        <w:pict>
          <v:line id="_x0000_s1076" style="position:absolute;z-index:251691008;mso-position-horizontal-relative:text;mso-position-vertical-relative:text" from="30pt,4.7pt" to="165pt,96.5pt" o:allowincell="f"/>
        </w:pic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b/>
          <w:sz w:val="22"/>
          <w:szCs w:val="22"/>
        </w:rPr>
      </w:pPr>
      <w:r w:rsidRPr="00CE0291">
        <w:rPr>
          <w:sz w:val="22"/>
          <w:szCs w:val="22"/>
        </w:rPr>
        <w:pict>
          <v:line id="_x0000_s1081" style="position:absolute;z-index:251696128" from="94.95pt,1.35pt" to="94.95pt,47.25pt" o:allowincell="f"/>
        </w:pict>
      </w:r>
      <w:r w:rsidRPr="00CE0291">
        <w:rPr>
          <w:sz w:val="22"/>
          <w:szCs w:val="22"/>
        </w:rPr>
        <w:pict>
          <v:line id="_x0000_s1083" style="position:absolute;z-index:251698176" from="75pt,8.55pt" to="75pt,44.25pt" o:allowincell="f"/>
        </w:pict>
      </w:r>
      <w:r w:rsidRPr="00CE0291">
        <w:rPr>
          <w:sz w:val="22"/>
          <w:szCs w:val="22"/>
        </w:rPr>
        <w:pict>
          <v:line id="_x0000_s1084" style="position:absolute;z-index:251699200" from="112.5pt,8.55pt" to="112.5pt,44.25pt" o:allowincell="f"/>
        </w:pict>
      </w:r>
      <w:r w:rsidRPr="00CE0291">
        <w:rPr>
          <w:sz w:val="22"/>
          <w:szCs w:val="22"/>
        </w:rPr>
        <w:pict>
          <v:line id="_x0000_s1082" style="position:absolute;z-index:251697152" from="30pt,8.55pt" to="183.75pt,8.55pt" o:allowincell="f"/>
        </w:pict>
      </w:r>
      <w:r w:rsidRPr="00CE0291">
        <w:rPr>
          <w:sz w:val="22"/>
          <w:szCs w:val="22"/>
        </w:rPr>
        <w:t>10</w:t>
      </w:r>
      <w:r w:rsidRPr="00CE0291">
        <w:rPr>
          <w:sz w:val="22"/>
          <w:szCs w:val="22"/>
        </w:rPr>
        <w:tab/>
      </w:r>
      <w:r w:rsidRPr="00CE0291">
        <w:rPr>
          <w:sz w:val="22"/>
          <w:szCs w:val="22"/>
        </w:rPr>
        <w:tab/>
      </w:r>
      <w:r w:rsidRPr="00CE0291">
        <w:rPr>
          <w:sz w:val="22"/>
          <w:szCs w:val="22"/>
        </w:rPr>
        <w:tab/>
      </w:r>
      <w:r w:rsidRPr="00CE0291">
        <w:rPr>
          <w:sz w:val="22"/>
          <w:szCs w:val="22"/>
        </w:rPr>
        <w:tab/>
      </w:r>
      <w:r w:rsidRPr="00CE0291">
        <w:rPr>
          <w:sz w:val="22"/>
          <w:szCs w:val="22"/>
        </w:rPr>
        <w:tab/>
      </w:r>
      <w:r w:rsidRPr="00CE0291">
        <w:rPr>
          <w:sz w:val="22"/>
          <w:szCs w:val="22"/>
        </w:rPr>
        <w:tab/>
      </w:r>
    </w:p>
    <w:p w:rsidR="0085770A" w:rsidRPr="00CE0291" w:rsidRDefault="0085770A" w:rsidP="0085770A">
      <w:pPr>
        <w:rPr>
          <w:sz w:val="22"/>
          <w:szCs w:val="22"/>
        </w:rPr>
      </w:pPr>
      <w:r w:rsidRPr="00CE0291">
        <w:rPr>
          <w:sz w:val="22"/>
          <w:szCs w:val="22"/>
        </w:rPr>
        <w:pict>
          <v:shape id="_x0000_s1113" style="position:absolute;margin-left:30.15pt;margin-top:3.1pt;width:43.2pt;height:28.8pt;z-index:-251587584;mso-wrap-edited:f;mso-position-horizontal-relative:text;mso-position-vertical-relative:text" coordsize="900,714" wrapcoords="-15 0 -15 714 30 714 930 0 -15 0" o:allowincell="f" path="m,l900,,,714,,xe" fillcolor="black">
            <v:fill r:id="rId9" o:title="Horizontal oscura" type="pattern"/>
            <v:path arrowok="t"/>
          </v:shape>
        </w:pict>
      </w:r>
      <w:r w:rsidRPr="00CE0291">
        <w:rPr>
          <w:sz w:val="22"/>
          <w:szCs w:val="22"/>
        </w:rPr>
        <w:pict>
          <v:line id="_x0000_s1080" style="position:absolute;flip:x y;z-index:251695104" from="44.55pt,3.1pt" to="85.8pt,49pt" o:allowincell="f">
            <v:stroke endarrow="block"/>
          </v:line>
        </w:pict>
      </w:r>
      <w:r w:rsidRPr="00CE0291">
        <w:rPr>
          <w:sz w:val="22"/>
          <w:szCs w:val="22"/>
        </w:rPr>
        <w:t xml:space="preserve">  8</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075" style="position:absolute;z-index:251689984" from="30pt,6.6pt" to="180pt,6.6pt" o:allowincell="f"/>
        </w:pict>
      </w:r>
    </w:p>
    <w:p w:rsidR="0085770A" w:rsidRPr="00CE0291" w:rsidRDefault="0085770A" w:rsidP="0085770A">
      <w:pPr>
        <w:rPr>
          <w:sz w:val="22"/>
          <w:szCs w:val="22"/>
        </w:rPr>
      </w:pPr>
      <w:r w:rsidRPr="00CE0291">
        <w:rPr>
          <w:sz w:val="22"/>
          <w:szCs w:val="22"/>
        </w:rPr>
        <w:tab/>
      </w:r>
      <w:r w:rsidRPr="00CE0291">
        <w:rPr>
          <w:sz w:val="22"/>
          <w:szCs w:val="22"/>
        </w:rPr>
        <w:tab/>
        <w:t>8       10 11</w:t>
      </w:r>
      <w:r w:rsidRPr="00CE0291">
        <w:rPr>
          <w:sz w:val="22"/>
          <w:szCs w:val="22"/>
        </w:rPr>
        <w:tab/>
        <w:t xml:space="preserve">          Q</w:t>
      </w:r>
    </w:p>
    <w:p w:rsidR="0085770A" w:rsidRPr="00CE0291" w:rsidRDefault="0085770A" w:rsidP="0085770A">
      <w:pPr>
        <w:rPr>
          <w:sz w:val="22"/>
          <w:szCs w:val="22"/>
        </w:rPr>
      </w:pPr>
      <w:r w:rsidRPr="00CE0291">
        <w:rPr>
          <w:sz w:val="22"/>
          <w:szCs w:val="22"/>
        </w:rPr>
        <w:tab/>
      </w:r>
      <w:r w:rsidRPr="00CE0291">
        <w:rPr>
          <w:sz w:val="22"/>
          <w:szCs w:val="22"/>
        </w:rPr>
        <w:tab/>
      </w:r>
      <w:r w:rsidRPr="00CE0291">
        <w:rPr>
          <w:sz w:val="22"/>
          <w:szCs w:val="22"/>
        </w:rPr>
        <w:tab/>
        <w:t>E. Productores</w: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Cálculo de excedentes:</w:t>
      </w:r>
    </w:p>
    <w:p w:rsidR="0085770A" w:rsidRPr="00CE0291" w:rsidRDefault="0085770A" w:rsidP="0085770A">
      <w:pPr>
        <w:rPr>
          <w:sz w:val="22"/>
          <w:szCs w:val="22"/>
        </w:rPr>
      </w:pPr>
      <w:r w:rsidRPr="00CE0291">
        <w:rPr>
          <w:sz w:val="22"/>
          <w:szCs w:val="22"/>
        </w:rPr>
        <w:t>Excedentes Consumidores: (30 – 8)*(11 – 0) /2 = 121</w:t>
      </w:r>
    </w:p>
    <w:p w:rsidR="0085770A" w:rsidRPr="00CE0291" w:rsidRDefault="0085770A" w:rsidP="0085770A">
      <w:pPr>
        <w:rPr>
          <w:sz w:val="22"/>
          <w:szCs w:val="22"/>
        </w:rPr>
      </w:pPr>
      <w:r w:rsidRPr="00CE0291">
        <w:rPr>
          <w:sz w:val="22"/>
          <w:szCs w:val="22"/>
        </w:rPr>
        <w:t>Excedentes Productores: (8 – 0)*(8 – 0) /2 = 32</w:t>
      </w:r>
      <w:r w:rsidRPr="00CE0291">
        <w:rPr>
          <w:sz w:val="22"/>
          <w:szCs w:val="22"/>
        </w:rPr>
        <w:tab/>
      </w:r>
    </w:p>
    <w:p w:rsidR="0085770A" w:rsidRPr="00CE0291" w:rsidRDefault="0085770A" w:rsidP="0085770A">
      <w:pPr>
        <w:rPr>
          <w:sz w:val="22"/>
          <w:szCs w:val="22"/>
        </w:rPr>
      </w:pPr>
    </w:p>
    <w:p w:rsidR="0085770A" w:rsidRDefault="0085770A" w:rsidP="0085770A">
      <w:pPr>
        <w:pStyle w:val="Ttulo1"/>
        <w:rPr>
          <w:rFonts w:ascii="Times New Roman" w:hAnsi="Times New Roman"/>
          <w:sz w:val="22"/>
          <w:szCs w:val="22"/>
          <w:u w:val="single"/>
        </w:rPr>
      </w:pPr>
    </w:p>
    <w:p w:rsidR="0085770A" w:rsidRPr="00CE0291" w:rsidRDefault="0085770A" w:rsidP="0085770A">
      <w:pPr>
        <w:pStyle w:val="Ttulo1"/>
        <w:rPr>
          <w:rFonts w:ascii="Times New Roman" w:hAnsi="Times New Roman"/>
          <w:sz w:val="22"/>
          <w:szCs w:val="22"/>
        </w:rPr>
      </w:pPr>
      <w:r w:rsidRPr="00CE0291">
        <w:rPr>
          <w:rFonts w:ascii="Times New Roman" w:hAnsi="Times New Roman"/>
          <w:b w:val="0"/>
          <w:sz w:val="22"/>
          <w:szCs w:val="22"/>
        </w:rPr>
        <w:br w:type="page"/>
      </w:r>
      <w:r w:rsidRPr="00CE0291">
        <w:rPr>
          <w:rFonts w:ascii="Times New Roman" w:hAnsi="Times New Roman"/>
          <w:sz w:val="22"/>
          <w:szCs w:val="22"/>
        </w:rPr>
        <w:lastRenderedPageBreak/>
        <w:t>Problema 2</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Una cierta economía tiene las siguientes curvas de Oferta y Demanda.</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Oferta: Q = 3P</w:t>
      </w:r>
    </w:p>
    <w:p w:rsidR="0085770A" w:rsidRPr="00CE0291" w:rsidRDefault="0085770A" w:rsidP="0085770A">
      <w:pPr>
        <w:rPr>
          <w:sz w:val="22"/>
          <w:szCs w:val="22"/>
        </w:rPr>
      </w:pPr>
      <w:r w:rsidRPr="00CE0291">
        <w:rPr>
          <w:sz w:val="22"/>
          <w:szCs w:val="22"/>
        </w:rPr>
        <w:t>Demanda: Q = 15 – 2P</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 xml:space="preserve">Si la economía está abierta al comercio internacional, en el cual el precio del bien es Pi = 1, y se cobra un arancel a las importaciones t = 1. </w:t>
      </w:r>
    </w:p>
    <w:p w:rsidR="0085770A" w:rsidRPr="00CE0291" w:rsidRDefault="0085770A" w:rsidP="0085770A">
      <w:pPr>
        <w:rPr>
          <w:sz w:val="22"/>
          <w:szCs w:val="22"/>
        </w:rPr>
      </w:pPr>
    </w:p>
    <w:p w:rsidR="0085770A" w:rsidRPr="00CE0291" w:rsidRDefault="0085770A" w:rsidP="0085770A">
      <w:pPr>
        <w:numPr>
          <w:ilvl w:val="0"/>
          <w:numId w:val="2"/>
        </w:numPr>
        <w:ind w:left="0" w:firstLine="0"/>
        <w:rPr>
          <w:sz w:val="22"/>
          <w:szCs w:val="22"/>
        </w:rPr>
      </w:pPr>
      <w:r w:rsidRPr="00CE0291">
        <w:rPr>
          <w:sz w:val="22"/>
          <w:szCs w:val="22"/>
        </w:rPr>
        <w:t>Calcule los excedentes de consumidores y productores, y la recaudación del gobierno.</w:t>
      </w:r>
    </w:p>
    <w:p w:rsidR="0085770A" w:rsidRPr="00CE0291" w:rsidRDefault="0085770A" w:rsidP="0085770A">
      <w:pPr>
        <w:numPr>
          <w:ilvl w:val="0"/>
          <w:numId w:val="2"/>
        </w:numPr>
        <w:ind w:left="0" w:firstLine="0"/>
        <w:rPr>
          <w:sz w:val="22"/>
          <w:szCs w:val="22"/>
        </w:rPr>
      </w:pPr>
      <w:r w:rsidRPr="00CE0291">
        <w:rPr>
          <w:sz w:val="22"/>
          <w:szCs w:val="22"/>
        </w:rPr>
        <w:t>Calcule la nueva recaudación del gobierno para t’ = 1.5 y para t’’= 0.5</w:t>
      </w:r>
    </w:p>
    <w:p w:rsidR="0085770A" w:rsidRPr="00CE0291" w:rsidRDefault="0085770A" w:rsidP="0085770A">
      <w:pPr>
        <w:numPr>
          <w:ilvl w:val="0"/>
          <w:numId w:val="2"/>
        </w:numPr>
        <w:ind w:left="0" w:firstLine="0"/>
        <w:rPr>
          <w:sz w:val="22"/>
          <w:szCs w:val="22"/>
        </w:rPr>
      </w:pPr>
      <w:r w:rsidRPr="00CE0291">
        <w:rPr>
          <w:sz w:val="22"/>
          <w:szCs w:val="22"/>
        </w:rPr>
        <w:t>¿Cuál es el arancel que debería cobrar el gobierno si lo único que le importa es maximizar su recaudación?</w:t>
      </w:r>
    </w:p>
    <w:p w:rsidR="0085770A" w:rsidRPr="00CE0291" w:rsidRDefault="0085770A" w:rsidP="0085770A">
      <w:pPr>
        <w:rPr>
          <w:sz w:val="22"/>
          <w:szCs w:val="22"/>
        </w:rPr>
      </w:pPr>
    </w:p>
    <w:p w:rsidR="0085770A" w:rsidRPr="00CE0291" w:rsidRDefault="0085770A" w:rsidP="0085770A">
      <w:pPr>
        <w:numPr>
          <w:ilvl w:val="0"/>
          <w:numId w:val="3"/>
        </w:numPr>
        <w:ind w:left="0" w:firstLine="0"/>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P* = 3 y Q*=9</w:t>
      </w:r>
    </w:p>
    <w:p w:rsidR="0085770A" w:rsidRPr="00CE0291" w:rsidRDefault="0085770A" w:rsidP="0085770A">
      <w:pPr>
        <w:rPr>
          <w:sz w:val="22"/>
          <w:szCs w:val="22"/>
        </w:rPr>
      </w:pPr>
    </w:p>
    <w:p w:rsidR="0085770A" w:rsidRPr="00CE0291" w:rsidRDefault="0085770A" w:rsidP="0085770A">
      <w:pPr>
        <w:rPr>
          <w:sz w:val="22"/>
          <w:szCs w:val="22"/>
        </w:rPr>
      </w:pPr>
      <w:proofErr w:type="spellStart"/>
      <w:r w:rsidRPr="00CE0291">
        <w:rPr>
          <w:sz w:val="22"/>
          <w:szCs w:val="22"/>
        </w:rPr>
        <w:t>Pint</w:t>
      </w:r>
      <w:proofErr w:type="spellEnd"/>
      <w:r w:rsidRPr="00CE0291">
        <w:rPr>
          <w:sz w:val="22"/>
          <w:szCs w:val="22"/>
        </w:rPr>
        <w:t xml:space="preserve"> = 1</w:t>
      </w:r>
    </w:p>
    <w:p w:rsidR="0085770A" w:rsidRPr="00CE0291" w:rsidRDefault="0085770A" w:rsidP="0085770A">
      <w:pPr>
        <w:rPr>
          <w:sz w:val="22"/>
          <w:szCs w:val="22"/>
        </w:rPr>
      </w:pPr>
      <w:r w:rsidRPr="00CE0291">
        <w:rPr>
          <w:sz w:val="22"/>
          <w:szCs w:val="22"/>
        </w:rPr>
        <w:t>t = 1</w:t>
      </w:r>
    </w:p>
    <w:p w:rsidR="0085770A" w:rsidRPr="00CE0291" w:rsidRDefault="0085770A" w:rsidP="0085770A">
      <w:pPr>
        <w:rPr>
          <w:sz w:val="22"/>
          <w:szCs w:val="22"/>
        </w:rPr>
      </w:pPr>
      <w:r w:rsidRPr="00CE0291">
        <w:rPr>
          <w:sz w:val="22"/>
          <w:szCs w:val="22"/>
        </w:rPr>
        <w:t>Luego  P = 1+1 = 2</w:t>
      </w:r>
    </w:p>
    <w:p w:rsidR="0085770A" w:rsidRPr="00CE0291" w:rsidRDefault="0085770A" w:rsidP="0085770A">
      <w:pPr>
        <w:rPr>
          <w:sz w:val="22"/>
          <w:szCs w:val="22"/>
        </w:rPr>
      </w:pPr>
      <w:proofErr w:type="spellStart"/>
      <w:proofErr w:type="gramStart"/>
      <w:r w:rsidRPr="00CE0291">
        <w:rPr>
          <w:sz w:val="22"/>
          <w:szCs w:val="22"/>
        </w:rPr>
        <w:t>Qdda</w:t>
      </w:r>
      <w:proofErr w:type="spellEnd"/>
      <w:r w:rsidRPr="00CE0291">
        <w:rPr>
          <w:sz w:val="22"/>
          <w:szCs w:val="22"/>
        </w:rPr>
        <w:t>(</w:t>
      </w:r>
      <w:proofErr w:type="gramEnd"/>
      <w:r w:rsidRPr="00CE0291">
        <w:rPr>
          <w:sz w:val="22"/>
          <w:szCs w:val="22"/>
        </w:rPr>
        <w:t>2) = 11</w:t>
      </w:r>
    </w:p>
    <w:p w:rsidR="0085770A" w:rsidRPr="00CE0291" w:rsidRDefault="0085770A" w:rsidP="0085770A">
      <w:pPr>
        <w:rPr>
          <w:sz w:val="22"/>
          <w:szCs w:val="22"/>
        </w:rPr>
      </w:pPr>
      <w:proofErr w:type="spellStart"/>
      <w:proofErr w:type="gramStart"/>
      <w:r w:rsidRPr="00CE0291">
        <w:rPr>
          <w:sz w:val="22"/>
          <w:szCs w:val="22"/>
        </w:rPr>
        <w:t>Qof</w:t>
      </w:r>
      <w:proofErr w:type="spellEnd"/>
      <w:r w:rsidRPr="00CE0291">
        <w:rPr>
          <w:sz w:val="22"/>
          <w:szCs w:val="22"/>
        </w:rPr>
        <w:t>(</w:t>
      </w:r>
      <w:proofErr w:type="gramEnd"/>
      <w:r w:rsidRPr="00CE0291">
        <w:rPr>
          <w:sz w:val="22"/>
          <w:szCs w:val="22"/>
        </w:rPr>
        <w:t>2) = 6</w:t>
      </w:r>
    </w:p>
    <w:p w:rsidR="0085770A" w:rsidRPr="00CE0291" w:rsidRDefault="0085770A" w:rsidP="0085770A">
      <w:pPr>
        <w:rPr>
          <w:sz w:val="22"/>
          <w:szCs w:val="22"/>
        </w:rPr>
      </w:pPr>
      <w:r w:rsidRPr="00CE0291">
        <w:rPr>
          <w:sz w:val="22"/>
          <w:szCs w:val="22"/>
        </w:rPr>
        <w:t xml:space="preserve">Luego </w:t>
      </w:r>
      <w:proofErr w:type="spellStart"/>
      <w:r w:rsidRPr="00CE0291">
        <w:rPr>
          <w:sz w:val="22"/>
          <w:szCs w:val="22"/>
        </w:rPr>
        <w:t>Qimp</w:t>
      </w:r>
      <w:proofErr w:type="spellEnd"/>
      <w:r w:rsidRPr="00CE0291">
        <w:rPr>
          <w:sz w:val="22"/>
          <w:szCs w:val="22"/>
        </w:rPr>
        <w:t xml:space="preserve"> = 11-6 = 5</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085" style="position:absolute;flip:y;z-index:251700224" from="1.35pt,7.2pt" to="1.35pt,2in" o:allowincell="f">
            <v:stroke endarrow="block"/>
          </v:line>
        </w:pict>
      </w:r>
      <w:r w:rsidRPr="00CE0291">
        <w:rPr>
          <w:sz w:val="22"/>
          <w:szCs w:val="22"/>
        </w:rPr>
        <w:pict>
          <v:line id="_x0000_s1087" style="position:absolute;flip:y;z-index:251702272" from="1.35pt,0" to="145.35pt,136.8pt" o:allowincell="f"/>
        </w:pict>
      </w:r>
    </w:p>
    <w:p w:rsidR="0085770A" w:rsidRPr="00CE0291" w:rsidRDefault="0085770A" w:rsidP="0085770A">
      <w:pPr>
        <w:rPr>
          <w:sz w:val="22"/>
          <w:szCs w:val="22"/>
        </w:rPr>
      </w:pPr>
      <w:r w:rsidRPr="00CE0291">
        <w:rPr>
          <w:sz w:val="22"/>
          <w:szCs w:val="22"/>
        </w:rPr>
        <w:pict>
          <v:line id="_x0000_s1088" style="position:absolute;z-index:251703296" from="1.35pt,7.8pt" to="174.15pt,123pt" o:allowincell="f"/>
        </w:pict>
      </w:r>
      <w:r w:rsidRPr="00CE0291">
        <w:rPr>
          <w:sz w:val="22"/>
          <w:szCs w:val="22"/>
        </w:rPr>
        <w:t xml:space="preserve">15/2 </w: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092" style="position:absolute;z-index:251707392" from="109.35pt,10.8pt" to="109.35pt,54pt" o:allowincell="f"/>
        </w:pict>
      </w:r>
      <w:r w:rsidRPr="00CE0291">
        <w:rPr>
          <w:sz w:val="22"/>
          <w:szCs w:val="22"/>
        </w:rPr>
        <w:pict>
          <v:line id="_x0000_s1091" style="position:absolute;z-index:251706368" from="44.55pt,10.8pt" to="44.55pt,54pt" o:allowincell="f"/>
        </w:pict>
      </w:r>
      <w:r w:rsidRPr="00CE0291">
        <w:rPr>
          <w:sz w:val="22"/>
          <w:szCs w:val="22"/>
        </w:rPr>
        <w:pict>
          <v:line id="_x0000_s1090" style="position:absolute;z-index:251705344" from="1.35pt,10.8pt" to="109.35pt,10.8pt" o:allowincell="f"/>
        </w:pict>
      </w:r>
      <w:r w:rsidRPr="00CE0291">
        <w:rPr>
          <w:sz w:val="22"/>
          <w:szCs w:val="22"/>
        </w:rPr>
        <w:t xml:space="preserve">  2</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089" style="position:absolute;z-index:251704320" from="1.35pt,4.8pt" to="145.35pt,4.8pt" o:allowincell="f"/>
        </w:pict>
      </w:r>
      <w:r w:rsidRPr="00CE0291">
        <w:rPr>
          <w:sz w:val="22"/>
          <w:szCs w:val="22"/>
        </w:rPr>
        <w:t>1</w:t>
      </w:r>
    </w:p>
    <w:p w:rsidR="0085770A" w:rsidRPr="00CE0291" w:rsidRDefault="0085770A" w:rsidP="0085770A">
      <w:pPr>
        <w:rPr>
          <w:sz w:val="22"/>
          <w:szCs w:val="22"/>
        </w:rPr>
      </w:pPr>
      <w:r w:rsidRPr="00CE0291">
        <w:rPr>
          <w:sz w:val="22"/>
          <w:szCs w:val="22"/>
        </w:rPr>
        <w:pict>
          <v:line id="_x0000_s1086" style="position:absolute;z-index:251701248" from="1.35pt,12.6pt" to="238.95pt,12.6pt" o:allowincell="f">
            <v:stroke endarrow="block"/>
          </v:line>
        </w:pict>
      </w:r>
    </w:p>
    <w:p w:rsidR="0085770A" w:rsidRPr="00CE0291" w:rsidRDefault="0085770A" w:rsidP="0085770A">
      <w:pPr>
        <w:rPr>
          <w:sz w:val="22"/>
          <w:szCs w:val="22"/>
        </w:rPr>
      </w:pPr>
      <w:r w:rsidRPr="00CE0291">
        <w:rPr>
          <w:sz w:val="22"/>
          <w:szCs w:val="22"/>
        </w:rPr>
        <w:t xml:space="preserve">             6                   11</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EXC CONS = 11/2*(15/2-2) = 30.25</w:t>
      </w:r>
    </w:p>
    <w:p w:rsidR="0085770A" w:rsidRPr="00CE0291" w:rsidRDefault="0085770A" w:rsidP="0085770A">
      <w:pPr>
        <w:rPr>
          <w:sz w:val="22"/>
          <w:szCs w:val="22"/>
        </w:rPr>
      </w:pPr>
      <w:r w:rsidRPr="00CE0291">
        <w:rPr>
          <w:sz w:val="22"/>
          <w:szCs w:val="22"/>
        </w:rPr>
        <w:t>EXC PROD = 6*2/2 = 6</w:t>
      </w:r>
    </w:p>
    <w:p w:rsidR="0085770A" w:rsidRPr="00CE0291" w:rsidRDefault="0085770A" w:rsidP="0085770A">
      <w:pPr>
        <w:pStyle w:val="Ttulo3"/>
        <w:rPr>
          <w:rFonts w:ascii="Times New Roman" w:hAnsi="Times New Roman"/>
          <w:sz w:val="22"/>
          <w:szCs w:val="22"/>
          <w:lang w:val="es-CL"/>
        </w:rPr>
      </w:pPr>
      <w:r w:rsidRPr="00CE0291">
        <w:rPr>
          <w:rFonts w:ascii="Times New Roman" w:hAnsi="Times New Roman"/>
          <w:sz w:val="22"/>
          <w:szCs w:val="22"/>
        </w:rPr>
        <w:t>EXC GOBIERNO = 5*1 = 5</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br w:type="page"/>
      </w:r>
      <w:r w:rsidRPr="00CE0291">
        <w:rPr>
          <w:sz w:val="22"/>
          <w:szCs w:val="22"/>
        </w:rPr>
        <w:lastRenderedPageBreak/>
        <w:t>b)</w:t>
      </w:r>
    </w:p>
    <w:p w:rsidR="0085770A" w:rsidRPr="00CE0291" w:rsidRDefault="0085770A" w:rsidP="0085770A">
      <w:pPr>
        <w:rPr>
          <w:sz w:val="22"/>
          <w:szCs w:val="22"/>
        </w:rPr>
      </w:pPr>
      <w:r w:rsidRPr="00CE0291">
        <w:rPr>
          <w:sz w:val="22"/>
          <w:szCs w:val="22"/>
        </w:rPr>
        <w:t xml:space="preserve"> </w:t>
      </w:r>
    </w:p>
    <w:p w:rsidR="0085770A" w:rsidRPr="00CE0291" w:rsidRDefault="0085770A" w:rsidP="0085770A">
      <w:pPr>
        <w:rPr>
          <w:sz w:val="22"/>
          <w:szCs w:val="22"/>
        </w:rPr>
      </w:pPr>
      <w:r w:rsidRPr="00CE0291">
        <w:rPr>
          <w:sz w:val="22"/>
          <w:szCs w:val="22"/>
        </w:rPr>
        <w:t>t´= 1.5</w:t>
      </w:r>
    </w:p>
    <w:p w:rsidR="0085770A" w:rsidRPr="00CE0291" w:rsidRDefault="0085770A" w:rsidP="0085770A">
      <w:pPr>
        <w:rPr>
          <w:sz w:val="22"/>
          <w:szCs w:val="22"/>
        </w:rPr>
      </w:pPr>
      <w:r w:rsidRPr="00CE0291">
        <w:rPr>
          <w:sz w:val="22"/>
          <w:szCs w:val="22"/>
        </w:rPr>
        <w:t>P = 1+1.5 = 2.5</w:t>
      </w:r>
    </w:p>
    <w:p w:rsidR="0085770A" w:rsidRPr="00CE0291" w:rsidRDefault="0085770A" w:rsidP="0085770A">
      <w:pPr>
        <w:rPr>
          <w:sz w:val="22"/>
          <w:szCs w:val="22"/>
        </w:rPr>
      </w:pPr>
      <w:proofErr w:type="spellStart"/>
      <w:proofErr w:type="gramStart"/>
      <w:r w:rsidRPr="00CE0291">
        <w:rPr>
          <w:sz w:val="22"/>
          <w:szCs w:val="22"/>
        </w:rPr>
        <w:t>Qdda</w:t>
      </w:r>
      <w:proofErr w:type="spellEnd"/>
      <w:r w:rsidRPr="00CE0291">
        <w:rPr>
          <w:sz w:val="22"/>
          <w:szCs w:val="22"/>
        </w:rPr>
        <w:t>(</w:t>
      </w:r>
      <w:proofErr w:type="gramEnd"/>
      <w:r w:rsidRPr="00CE0291">
        <w:rPr>
          <w:sz w:val="22"/>
          <w:szCs w:val="22"/>
        </w:rPr>
        <w:t>2.5) = 10</w:t>
      </w:r>
    </w:p>
    <w:p w:rsidR="0085770A" w:rsidRPr="00CE0291" w:rsidRDefault="0085770A" w:rsidP="0085770A">
      <w:pPr>
        <w:rPr>
          <w:sz w:val="22"/>
          <w:szCs w:val="22"/>
        </w:rPr>
      </w:pPr>
      <w:proofErr w:type="spellStart"/>
      <w:proofErr w:type="gramStart"/>
      <w:r w:rsidRPr="00CE0291">
        <w:rPr>
          <w:sz w:val="22"/>
          <w:szCs w:val="22"/>
        </w:rPr>
        <w:t>Qof</w:t>
      </w:r>
      <w:proofErr w:type="spellEnd"/>
      <w:r w:rsidRPr="00CE0291">
        <w:rPr>
          <w:sz w:val="22"/>
          <w:szCs w:val="22"/>
        </w:rPr>
        <w:t>(</w:t>
      </w:r>
      <w:proofErr w:type="gramEnd"/>
      <w:r w:rsidRPr="00CE0291">
        <w:rPr>
          <w:sz w:val="22"/>
          <w:szCs w:val="22"/>
        </w:rPr>
        <w:t>2.5) = 7.5</w:t>
      </w:r>
    </w:p>
    <w:p w:rsidR="0085770A" w:rsidRPr="00CE0291" w:rsidRDefault="0085770A" w:rsidP="0085770A">
      <w:pPr>
        <w:rPr>
          <w:sz w:val="22"/>
          <w:szCs w:val="22"/>
        </w:rPr>
      </w:pPr>
      <w:r w:rsidRPr="00CE0291">
        <w:rPr>
          <w:sz w:val="22"/>
          <w:szCs w:val="22"/>
        </w:rPr>
        <w:t xml:space="preserve">Luego </w:t>
      </w:r>
      <w:proofErr w:type="spellStart"/>
      <w:r w:rsidRPr="00CE0291">
        <w:rPr>
          <w:sz w:val="22"/>
          <w:szCs w:val="22"/>
        </w:rPr>
        <w:t>Qimp</w:t>
      </w:r>
      <w:proofErr w:type="spellEnd"/>
      <w:r w:rsidRPr="00CE0291">
        <w:rPr>
          <w:sz w:val="22"/>
          <w:szCs w:val="22"/>
        </w:rPr>
        <w:t xml:space="preserve"> = 10 – 7.5 = 2.5</w:t>
      </w:r>
    </w:p>
    <w:p w:rsidR="0085770A" w:rsidRPr="00CE0291" w:rsidRDefault="0085770A" w:rsidP="0085770A">
      <w:pPr>
        <w:rPr>
          <w:sz w:val="22"/>
          <w:szCs w:val="22"/>
        </w:rPr>
      </w:pPr>
      <w:r w:rsidRPr="00CE0291">
        <w:rPr>
          <w:sz w:val="22"/>
          <w:szCs w:val="22"/>
        </w:rPr>
        <w:pict>
          <v:line id="_x0000_s1093" style="position:absolute;flip:y;z-index:251708416" from="1.35pt,7.2pt" to="1.35pt,2in" o:allowincell="f">
            <v:stroke endarrow="block"/>
          </v:line>
        </w:pict>
      </w:r>
      <w:r w:rsidRPr="00CE0291">
        <w:rPr>
          <w:sz w:val="22"/>
          <w:szCs w:val="22"/>
        </w:rPr>
        <w:pict>
          <v:line id="_x0000_s1095" style="position:absolute;flip:y;z-index:251710464" from="1.35pt,0" to="145.35pt,136.8pt" o:allowincell="f"/>
        </w:pict>
      </w:r>
    </w:p>
    <w:p w:rsidR="0085770A" w:rsidRPr="00CE0291" w:rsidRDefault="0085770A" w:rsidP="0085770A">
      <w:pPr>
        <w:rPr>
          <w:sz w:val="22"/>
          <w:szCs w:val="22"/>
        </w:rPr>
      </w:pPr>
      <w:r w:rsidRPr="00CE0291">
        <w:rPr>
          <w:sz w:val="22"/>
          <w:szCs w:val="22"/>
        </w:rPr>
        <w:pict>
          <v:line id="_x0000_s1096" style="position:absolute;z-index:251711488" from="1.35pt,7.8pt" to="174.15pt,123pt" o:allowincell="f"/>
        </w:pict>
      </w:r>
      <w:r w:rsidRPr="00CE0291">
        <w:rPr>
          <w:sz w:val="22"/>
          <w:szCs w:val="22"/>
        </w:rPr>
        <w:t xml:space="preserve">15/2 </w: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100" style="position:absolute;z-index:251715584" from="109.35pt,10.8pt" to="109.35pt,54pt" o:allowincell="f"/>
        </w:pict>
      </w:r>
      <w:r w:rsidRPr="00CE0291">
        <w:rPr>
          <w:sz w:val="22"/>
          <w:szCs w:val="22"/>
        </w:rPr>
        <w:pict>
          <v:line id="_x0000_s1099" style="position:absolute;z-index:251714560" from="44.55pt,10.8pt" to="44.55pt,54pt" o:allowincell="f"/>
        </w:pict>
      </w:r>
      <w:r w:rsidRPr="00CE0291">
        <w:rPr>
          <w:sz w:val="22"/>
          <w:szCs w:val="22"/>
        </w:rPr>
        <w:pict>
          <v:line id="_x0000_s1098" style="position:absolute;z-index:251713536" from="1.35pt,10.8pt" to="109.35pt,10.8pt" o:allowincell="f"/>
        </w:pict>
      </w:r>
      <w:r w:rsidRPr="00CE0291">
        <w:rPr>
          <w:sz w:val="22"/>
          <w:szCs w:val="22"/>
        </w:rPr>
        <w:t xml:space="preserve">  2.5</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097" style="position:absolute;z-index:251712512" from="1.35pt,4.8pt" to="145.35pt,4.8pt" o:allowincell="f"/>
        </w:pict>
      </w:r>
      <w:r w:rsidRPr="00CE0291">
        <w:rPr>
          <w:sz w:val="22"/>
          <w:szCs w:val="22"/>
        </w:rPr>
        <w:t>1</w:t>
      </w:r>
    </w:p>
    <w:p w:rsidR="0085770A" w:rsidRPr="00CE0291" w:rsidRDefault="0085770A" w:rsidP="0085770A">
      <w:pPr>
        <w:rPr>
          <w:sz w:val="22"/>
          <w:szCs w:val="22"/>
        </w:rPr>
      </w:pPr>
      <w:r w:rsidRPr="00CE0291">
        <w:rPr>
          <w:sz w:val="22"/>
          <w:szCs w:val="22"/>
        </w:rPr>
        <w:pict>
          <v:line id="_x0000_s1094" style="position:absolute;z-index:251709440" from="1.35pt,12.6pt" to="238.95pt,12.6pt" o:allowincell="f">
            <v:stroke endarrow="block"/>
          </v:line>
        </w:pict>
      </w:r>
    </w:p>
    <w:p w:rsidR="0085770A" w:rsidRPr="00CE0291" w:rsidRDefault="0085770A" w:rsidP="0085770A">
      <w:pPr>
        <w:rPr>
          <w:sz w:val="22"/>
          <w:szCs w:val="22"/>
        </w:rPr>
      </w:pPr>
      <w:r w:rsidRPr="00CE0291">
        <w:rPr>
          <w:sz w:val="22"/>
          <w:szCs w:val="22"/>
        </w:rPr>
        <w:t xml:space="preserve">             7.5                10</w: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EXCGOB = 2.5*1.5 = 3.75</w:t>
      </w:r>
    </w:p>
    <w:p w:rsidR="0085770A" w:rsidRPr="00CE0291" w:rsidRDefault="0085770A" w:rsidP="0085770A">
      <w:pPr>
        <w:rPr>
          <w:sz w:val="22"/>
          <w:szCs w:val="22"/>
        </w:rPr>
      </w:pPr>
    </w:p>
    <w:p w:rsidR="0085770A" w:rsidRPr="00CE0291" w:rsidRDefault="0085770A" w:rsidP="0085770A">
      <w:pPr>
        <w:rPr>
          <w:sz w:val="22"/>
          <w:szCs w:val="22"/>
        </w:rPr>
      </w:pPr>
      <w:proofErr w:type="gramStart"/>
      <w:r w:rsidRPr="00CE0291">
        <w:rPr>
          <w:sz w:val="22"/>
          <w:szCs w:val="22"/>
        </w:rPr>
        <w:t>t</w:t>
      </w:r>
      <w:proofErr w:type="gramEnd"/>
      <w:r w:rsidRPr="00CE0291">
        <w:rPr>
          <w:sz w:val="22"/>
          <w:szCs w:val="22"/>
        </w:rPr>
        <w:t>’’= 0.5</w:t>
      </w:r>
    </w:p>
    <w:p w:rsidR="0085770A" w:rsidRPr="00CE0291" w:rsidRDefault="0085770A" w:rsidP="0085770A">
      <w:pPr>
        <w:rPr>
          <w:sz w:val="22"/>
          <w:szCs w:val="22"/>
        </w:rPr>
      </w:pPr>
      <w:r w:rsidRPr="00CE0291">
        <w:rPr>
          <w:sz w:val="22"/>
          <w:szCs w:val="22"/>
        </w:rPr>
        <w:t>P = 1+0.5 = 1.5</w:t>
      </w:r>
    </w:p>
    <w:p w:rsidR="0085770A" w:rsidRPr="00CE0291" w:rsidRDefault="0085770A" w:rsidP="0085770A">
      <w:pPr>
        <w:rPr>
          <w:sz w:val="22"/>
          <w:szCs w:val="22"/>
        </w:rPr>
      </w:pPr>
      <w:proofErr w:type="spellStart"/>
      <w:proofErr w:type="gramStart"/>
      <w:r w:rsidRPr="00CE0291">
        <w:rPr>
          <w:sz w:val="22"/>
          <w:szCs w:val="22"/>
        </w:rPr>
        <w:t>Qdda</w:t>
      </w:r>
      <w:proofErr w:type="spellEnd"/>
      <w:r w:rsidRPr="00CE0291">
        <w:rPr>
          <w:sz w:val="22"/>
          <w:szCs w:val="22"/>
        </w:rPr>
        <w:t>(</w:t>
      </w:r>
      <w:proofErr w:type="gramEnd"/>
      <w:r w:rsidRPr="00CE0291">
        <w:rPr>
          <w:sz w:val="22"/>
          <w:szCs w:val="22"/>
        </w:rPr>
        <w:t>1.5) = 12</w:t>
      </w:r>
    </w:p>
    <w:p w:rsidR="0085770A" w:rsidRPr="00CE0291" w:rsidRDefault="0085770A" w:rsidP="0085770A">
      <w:pPr>
        <w:rPr>
          <w:sz w:val="22"/>
          <w:szCs w:val="22"/>
        </w:rPr>
      </w:pPr>
      <w:proofErr w:type="spellStart"/>
      <w:proofErr w:type="gramStart"/>
      <w:r w:rsidRPr="00CE0291">
        <w:rPr>
          <w:sz w:val="22"/>
          <w:szCs w:val="22"/>
        </w:rPr>
        <w:t>Qof</w:t>
      </w:r>
      <w:proofErr w:type="spellEnd"/>
      <w:r w:rsidRPr="00CE0291">
        <w:rPr>
          <w:sz w:val="22"/>
          <w:szCs w:val="22"/>
        </w:rPr>
        <w:t>(</w:t>
      </w:r>
      <w:proofErr w:type="gramEnd"/>
      <w:r w:rsidRPr="00CE0291">
        <w:rPr>
          <w:sz w:val="22"/>
          <w:szCs w:val="22"/>
        </w:rPr>
        <w:t>2.5) = 4.5</w:t>
      </w:r>
    </w:p>
    <w:p w:rsidR="0085770A" w:rsidRPr="00CE0291" w:rsidRDefault="0085770A" w:rsidP="0085770A">
      <w:pPr>
        <w:rPr>
          <w:sz w:val="22"/>
          <w:szCs w:val="22"/>
        </w:rPr>
      </w:pPr>
      <w:r w:rsidRPr="00CE0291">
        <w:rPr>
          <w:sz w:val="22"/>
          <w:szCs w:val="22"/>
        </w:rPr>
        <w:t xml:space="preserve">Luego </w:t>
      </w:r>
      <w:proofErr w:type="spellStart"/>
      <w:r w:rsidRPr="00CE0291">
        <w:rPr>
          <w:sz w:val="22"/>
          <w:szCs w:val="22"/>
        </w:rPr>
        <w:t>Qimp</w:t>
      </w:r>
      <w:proofErr w:type="spellEnd"/>
      <w:r w:rsidRPr="00CE0291">
        <w:rPr>
          <w:sz w:val="22"/>
          <w:szCs w:val="22"/>
        </w:rPr>
        <w:t xml:space="preserve"> = 12 – 4.5 = 7.5</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101" style="position:absolute;flip:y;z-index:251716608" from="1.35pt,7.2pt" to="1.35pt,2in" o:allowincell="f">
            <v:stroke endarrow="block"/>
          </v:line>
        </w:pict>
      </w:r>
      <w:r w:rsidRPr="00CE0291">
        <w:rPr>
          <w:sz w:val="22"/>
          <w:szCs w:val="22"/>
        </w:rPr>
        <w:pict>
          <v:line id="_x0000_s1103" style="position:absolute;flip:y;z-index:251718656" from="1.35pt,0" to="145.35pt,136.8pt" o:allowincell="f"/>
        </w:pict>
      </w:r>
    </w:p>
    <w:p w:rsidR="0085770A" w:rsidRPr="00CE0291" w:rsidRDefault="0085770A" w:rsidP="0085770A">
      <w:pPr>
        <w:rPr>
          <w:sz w:val="22"/>
          <w:szCs w:val="22"/>
        </w:rPr>
      </w:pPr>
      <w:r w:rsidRPr="00CE0291">
        <w:rPr>
          <w:sz w:val="22"/>
          <w:szCs w:val="22"/>
        </w:rPr>
        <w:pict>
          <v:line id="_x0000_s1104" style="position:absolute;z-index:251719680" from="1.35pt,7.8pt" to="174.15pt,123pt" o:allowincell="f"/>
        </w:pict>
      </w:r>
      <w:r w:rsidRPr="00CE0291">
        <w:rPr>
          <w:sz w:val="22"/>
          <w:szCs w:val="22"/>
        </w:rPr>
        <w:t xml:space="preserve">15/2 </w: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108" style="position:absolute;z-index:251723776" from="109.35pt,10.8pt" to="109.35pt,54pt" o:allowincell="f"/>
        </w:pict>
      </w:r>
      <w:r w:rsidRPr="00CE0291">
        <w:rPr>
          <w:sz w:val="22"/>
          <w:szCs w:val="22"/>
        </w:rPr>
        <w:pict>
          <v:line id="_x0000_s1107" style="position:absolute;z-index:251722752" from="44.55pt,10.8pt" to="44.55pt,54pt" o:allowincell="f"/>
        </w:pict>
      </w:r>
      <w:r w:rsidRPr="00CE0291">
        <w:rPr>
          <w:sz w:val="22"/>
          <w:szCs w:val="22"/>
        </w:rPr>
        <w:pict>
          <v:line id="_x0000_s1106" style="position:absolute;z-index:251721728" from="1.35pt,10.8pt" to="109.35pt,10.8pt" o:allowincell="f"/>
        </w:pict>
      </w:r>
      <w:r w:rsidRPr="00CE0291">
        <w:rPr>
          <w:sz w:val="22"/>
          <w:szCs w:val="22"/>
        </w:rPr>
        <w:t xml:space="preserve">  1.5</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pict>
          <v:line id="_x0000_s1105" style="position:absolute;z-index:251720704" from="1.35pt,4.8pt" to="145.35pt,4.8pt" o:allowincell="f"/>
        </w:pict>
      </w:r>
      <w:r w:rsidRPr="00CE0291">
        <w:rPr>
          <w:sz w:val="22"/>
          <w:szCs w:val="22"/>
        </w:rPr>
        <w:t>1</w:t>
      </w:r>
    </w:p>
    <w:p w:rsidR="0085770A" w:rsidRPr="00CE0291" w:rsidRDefault="0085770A" w:rsidP="0085770A">
      <w:pPr>
        <w:rPr>
          <w:sz w:val="22"/>
          <w:szCs w:val="22"/>
        </w:rPr>
      </w:pPr>
      <w:r w:rsidRPr="00CE0291">
        <w:rPr>
          <w:sz w:val="22"/>
          <w:szCs w:val="22"/>
        </w:rPr>
        <w:pict>
          <v:line id="_x0000_s1102" style="position:absolute;z-index:251717632" from="1.35pt,12.6pt" to="238.95pt,12.6pt" o:allowincell="f">
            <v:stroke endarrow="block"/>
          </v:line>
        </w:pict>
      </w:r>
    </w:p>
    <w:p w:rsidR="0085770A" w:rsidRPr="00CE0291" w:rsidRDefault="0085770A" w:rsidP="0085770A">
      <w:pPr>
        <w:rPr>
          <w:sz w:val="22"/>
          <w:szCs w:val="22"/>
        </w:rPr>
      </w:pPr>
      <w:r w:rsidRPr="00CE0291">
        <w:rPr>
          <w:sz w:val="22"/>
          <w:szCs w:val="22"/>
        </w:rPr>
        <w:t xml:space="preserve">             4.5                12</w:t>
      </w: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EXCGOB = 7.5*0.5 = 3.75</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br w:type="page"/>
      </w:r>
      <w:r w:rsidRPr="00CE0291">
        <w:rPr>
          <w:sz w:val="22"/>
          <w:szCs w:val="22"/>
        </w:rPr>
        <w:lastRenderedPageBreak/>
        <w:t>c)</w:t>
      </w:r>
    </w:p>
    <w:p w:rsidR="0085770A" w:rsidRPr="00CE0291" w:rsidRDefault="0085770A" w:rsidP="0085770A">
      <w:pPr>
        <w:rPr>
          <w:sz w:val="22"/>
          <w:szCs w:val="22"/>
        </w:rPr>
      </w:pPr>
    </w:p>
    <w:p w:rsidR="0085770A" w:rsidRPr="00CE0291" w:rsidRDefault="0085770A" w:rsidP="0085770A">
      <w:pPr>
        <w:rPr>
          <w:sz w:val="22"/>
          <w:szCs w:val="22"/>
        </w:rPr>
      </w:pPr>
      <w:r w:rsidRPr="00CE0291">
        <w:rPr>
          <w:sz w:val="22"/>
          <w:szCs w:val="22"/>
        </w:rPr>
        <w:t>Ahora lo que el gobierno resuelve es Max (</w:t>
      </w:r>
      <w:proofErr w:type="gramStart"/>
      <w:r w:rsidRPr="00CE0291">
        <w:rPr>
          <w:sz w:val="22"/>
          <w:szCs w:val="22"/>
        </w:rPr>
        <w:t>EXCGOB(</w:t>
      </w:r>
      <w:proofErr w:type="gramEnd"/>
      <w:r w:rsidRPr="00CE0291">
        <w:rPr>
          <w:sz w:val="22"/>
          <w:szCs w:val="22"/>
        </w:rPr>
        <w:t>t))</w:t>
      </w:r>
    </w:p>
    <w:p w:rsidR="0085770A" w:rsidRPr="00CE0291" w:rsidRDefault="0085770A" w:rsidP="0085770A">
      <w:pPr>
        <w:rPr>
          <w:sz w:val="22"/>
          <w:szCs w:val="22"/>
        </w:rPr>
      </w:pPr>
    </w:p>
    <w:p w:rsidR="0085770A" w:rsidRPr="00CE0291" w:rsidRDefault="0085770A" w:rsidP="0085770A">
      <w:pPr>
        <w:rPr>
          <w:sz w:val="22"/>
          <w:szCs w:val="22"/>
          <w:lang w:val="en-US"/>
        </w:rPr>
      </w:pPr>
      <w:proofErr w:type="gramStart"/>
      <w:r w:rsidRPr="00CE0291">
        <w:rPr>
          <w:sz w:val="22"/>
          <w:szCs w:val="22"/>
          <w:lang w:val="en-US"/>
        </w:rPr>
        <w:t>EXCGOB(</w:t>
      </w:r>
      <w:proofErr w:type="gramEnd"/>
      <w:r w:rsidRPr="00CE0291">
        <w:rPr>
          <w:sz w:val="22"/>
          <w:szCs w:val="22"/>
          <w:lang w:val="en-US"/>
        </w:rPr>
        <w:t>t) = t*</w:t>
      </w:r>
      <w:proofErr w:type="spellStart"/>
      <w:r w:rsidRPr="00CE0291">
        <w:rPr>
          <w:sz w:val="22"/>
          <w:szCs w:val="22"/>
          <w:lang w:val="en-US"/>
        </w:rPr>
        <w:t>Qimp</w:t>
      </w:r>
      <w:proofErr w:type="spellEnd"/>
      <w:r w:rsidRPr="00CE0291">
        <w:rPr>
          <w:sz w:val="22"/>
          <w:szCs w:val="22"/>
          <w:lang w:val="en-US"/>
        </w:rPr>
        <w:t>(t)</w:t>
      </w:r>
    </w:p>
    <w:p w:rsidR="0085770A" w:rsidRPr="00CE0291" w:rsidRDefault="0085770A" w:rsidP="0085770A">
      <w:pPr>
        <w:rPr>
          <w:sz w:val="22"/>
          <w:szCs w:val="22"/>
          <w:lang w:val="en-US"/>
        </w:rPr>
      </w:pPr>
      <w:proofErr w:type="spellStart"/>
      <w:proofErr w:type="gramStart"/>
      <w:r w:rsidRPr="00CE0291">
        <w:rPr>
          <w:sz w:val="22"/>
          <w:szCs w:val="22"/>
          <w:lang w:val="en-US"/>
        </w:rPr>
        <w:t>Qimp</w:t>
      </w:r>
      <w:proofErr w:type="spellEnd"/>
      <w:r w:rsidRPr="00CE0291">
        <w:rPr>
          <w:sz w:val="22"/>
          <w:szCs w:val="22"/>
          <w:lang w:val="en-US"/>
        </w:rPr>
        <w:t>(</w:t>
      </w:r>
      <w:proofErr w:type="gramEnd"/>
      <w:r w:rsidRPr="00CE0291">
        <w:rPr>
          <w:sz w:val="22"/>
          <w:szCs w:val="22"/>
          <w:lang w:val="en-US"/>
        </w:rPr>
        <w:t xml:space="preserve">t) = </w:t>
      </w:r>
      <w:proofErr w:type="spellStart"/>
      <w:r w:rsidRPr="00CE0291">
        <w:rPr>
          <w:sz w:val="22"/>
          <w:szCs w:val="22"/>
          <w:lang w:val="en-US"/>
        </w:rPr>
        <w:t>Qdda</w:t>
      </w:r>
      <w:proofErr w:type="spellEnd"/>
      <w:r w:rsidRPr="00CE0291">
        <w:rPr>
          <w:sz w:val="22"/>
          <w:szCs w:val="22"/>
          <w:lang w:val="en-US"/>
        </w:rPr>
        <w:t>(</w:t>
      </w:r>
      <w:proofErr w:type="spellStart"/>
      <w:r w:rsidRPr="00CE0291">
        <w:rPr>
          <w:sz w:val="22"/>
          <w:szCs w:val="22"/>
          <w:lang w:val="en-US"/>
        </w:rPr>
        <w:t>Pi+t</w:t>
      </w:r>
      <w:proofErr w:type="spellEnd"/>
      <w:r w:rsidRPr="00CE0291">
        <w:rPr>
          <w:sz w:val="22"/>
          <w:szCs w:val="22"/>
          <w:lang w:val="en-US"/>
        </w:rPr>
        <w:t>) –</w:t>
      </w:r>
      <w:proofErr w:type="spellStart"/>
      <w:r w:rsidRPr="00CE0291">
        <w:rPr>
          <w:sz w:val="22"/>
          <w:szCs w:val="22"/>
          <w:lang w:val="en-US"/>
        </w:rPr>
        <w:t>Qof</w:t>
      </w:r>
      <w:proofErr w:type="spellEnd"/>
      <w:r w:rsidRPr="00CE0291">
        <w:rPr>
          <w:sz w:val="22"/>
          <w:szCs w:val="22"/>
          <w:lang w:val="en-US"/>
        </w:rPr>
        <w:t>(</w:t>
      </w:r>
      <w:proofErr w:type="spellStart"/>
      <w:r w:rsidRPr="00CE0291">
        <w:rPr>
          <w:sz w:val="22"/>
          <w:szCs w:val="22"/>
          <w:lang w:val="en-US"/>
        </w:rPr>
        <w:t>Pi+t</w:t>
      </w:r>
      <w:proofErr w:type="spellEnd"/>
      <w:r w:rsidRPr="00CE0291">
        <w:rPr>
          <w:sz w:val="22"/>
          <w:szCs w:val="22"/>
          <w:lang w:val="en-US"/>
        </w:rPr>
        <w:t>)</w:t>
      </w:r>
    </w:p>
    <w:p w:rsidR="0085770A" w:rsidRPr="00CE0291" w:rsidRDefault="0085770A" w:rsidP="0085770A">
      <w:pPr>
        <w:rPr>
          <w:sz w:val="22"/>
          <w:szCs w:val="22"/>
          <w:lang w:val="en-US"/>
        </w:rPr>
      </w:pPr>
      <w:proofErr w:type="spellStart"/>
      <w:proofErr w:type="gramStart"/>
      <w:r w:rsidRPr="00CE0291">
        <w:rPr>
          <w:sz w:val="22"/>
          <w:szCs w:val="22"/>
          <w:lang w:val="en-US"/>
        </w:rPr>
        <w:t>Qimp</w:t>
      </w:r>
      <w:proofErr w:type="spellEnd"/>
      <w:r w:rsidRPr="00CE0291">
        <w:rPr>
          <w:sz w:val="22"/>
          <w:szCs w:val="22"/>
          <w:lang w:val="en-US"/>
        </w:rPr>
        <w:t>(</w:t>
      </w:r>
      <w:proofErr w:type="gramEnd"/>
      <w:r w:rsidRPr="00CE0291">
        <w:rPr>
          <w:sz w:val="22"/>
          <w:szCs w:val="22"/>
          <w:lang w:val="en-US"/>
        </w:rPr>
        <w:t>t) = 15- 2(</w:t>
      </w:r>
      <w:proofErr w:type="spellStart"/>
      <w:r w:rsidRPr="00CE0291">
        <w:rPr>
          <w:sz w:val="22"/>
          <w:szCs w:val="22"/>
          <w:lang w:val="en-US"/>
        </w:rPr>
        <w:t>Pi+t</w:t>
      </w:r>
      <w:proofErr w:type="spellEnd"/>
      <w:r w:rsidRPr="00CE0291">
        <w:rPr>
          <w:sz w:val="22"/>
          <w:szCs w:val="22"/>
          <w:lang w:val="en-US"/>
        </w:rPr>
        <w:t>) – 3(</w:t>
      </w:r>
      <w:proofErr w:type="spellStart"/>
      <w:r w:rsidRPr="00CE0291">
        <w:rPr>
          <w:sz w:val="22"/>
          <w:szCs w:val="22"/>
          <w:lang w:val="en-US"/>
        </w:rPr>
        <w:t>Pi+t</w:t>
      </w:r>
      <w:proofErr w:type="spellEnd"/>
      <w:r w:rsidRPr="00CE0291">
        <w:rPr>
          <w:sz w:val="22"/>
          <w:szCs w:val="22"/>
          <w:lang w:val="en-US"/>
        </w:rPr>
        <w:t>) = 15 – 5(</w:t>
      </w:r>
      <w:proofErr w:type="spellStart"/>
      <w:r w:rsidRPr="00CE0291">
        <w:rPr>
          <w:sz w:val="22"/>
          <w:szCs w:val="22"/>
          <w:lang w:val="en-US"/>
        </w:rPr>
        <w:t>Pi+t</w:t>
      </w:r>
      <w:proofErr w:type="spellEnd"/>
      <w:r w:rsidRPr="00CE0291">
        <w:rPr>
          <w:sz w:val="22"/>
          <w:szCs w:val="22"/>
          <w:lang w:val="en-US"/>
        </w:rPr>
        <w:t>)</w:t>
      </w:r>
    </w:p>
    <w:p w:rsidR="0085770A" w:rsidRPr="00CE0291" w:rsidRDefault="0085770A" w:rsidP="0085770A">
      <w:pPr>
        <w:rPr>
          <w:sz w:val="22"/>
          <w:szCs w:val="22"/>
          <w:lang w:val="en-US"/>
        </w:rPr>
      </w:pPr>
    </w:p>
    <w:p w:rsidR="0085770A" w:rsidRPr="00CE0291" w:rsidRDefault="0085770A" w:rsidP="0085770A">
      <w:pPr>
        <w:rPr>
          <w:sz w:val="22"/>
          <w:szCs w:val="22"/>
          <w:lang w:val="en-US"/>
        </w:rPr>
      </w:pPr>
      <w:proofErr w:type="gramStart"/>
      <w:r w:rsidRPr="00CE0291">
        <w:rPr>
          <w:sz w:val="22"/>
          <w:szCs w:val="22"/>
          <w:lang w:val="en-US"/>
        </w:rPr>
        <w:t>EXCGOB(</w:t>
      </w:r>
      <w:proofErr w:type="gramEnd"/>
      <w:r w:rsidRPr="00CE0291">
        <w:rPr>
          <w:sz w:val="22"/>
          <w:szCs w:val="22"/>
          <w:lang w:val="en-US"/>
        </w:rPr>
        <w:t>t) = t*(15-5(</w:t>
      </w:r>
      <w:proofErr w:type="spellStart"/>
      <w:r w:rsidRPr="00CE0291">
        <w:rPr>
          <w:sz w:val="22"/>
          <w:szCs w:val="22"/>
          <w:lang w:val="en-US"/>
        </w:rPr>
        <w:t>Pi+t</w:t>
      </w:r>
      <w:proofErr w:type="spellEnd"/>
      <w:r w:rsidRPr="00CE0291">
        <w:rPr>
          <w:sz w:val="22"/>
          <w:szCs w:val="22"/>
          <w:lang w:val="en-US"/>
        </w:rPr>
        <w:t>)) = 15t – 5Pi*t – 5t</w:t>
      </w:r>
      <w:r w:rsidRPr="00CE0291">
        <w:rPr>
          <w:sz w:val="22"/>
          <w:szCs w:val="22"/>
          <w:vertAlign w:val="superscript"/>
          <w:lang w:val="en-US"/>
        </w:rPr>
        <w:t>2</w:t>
      </w:r>
    </w:p>
    <w:p w:rsidR="0085770A" w:rsidRPr="00CE0291" w:rsidRDefault="0085770A" w:rsidP="0085770A">
      <w:pPr>
        <w:rPr>
          <w:sz w:val="22"/>
          <w:szCs w:val="22"/>
        </w:rPr>
      </w:pPr>
      <w:r w:rsidRPr="00CE0291">
        <w:rPr>
          <w:sz w:val="22"/>
          <w:szCs w:val="22"/>
        </w:rPr>
        <w:t>Max (Pi=1) =&gt; 15 – 5t –10t = 0 =&gt; t = 1</w:t>
      </w:r>
    </w:p>
    <w:p w:rsidR="0085770A" w:rsidRDefault="0085770A" w:rsidP="0085770A">
      <w:pPr>
        <w:pStyle w:val="Textoindependiente2"/>
        <w:rPr>
          <w:b/>
          <w:sz w:val="22"/>
          <w:szCs w:val="22"/>
          <w:lang w:val="es-CL"/>
        </w:rPr>
      </w:pPr>
    </w:p>
    <w:p w:rsidR="0085770A" w:rsidRDefault="0085770A" w:rsidP="0085770A">
      <w:pPr>
        <w:pStyle w:val="Textoindependiente2"/>
        <w:rPr>
          <w:b/>
          <w:sz w:val="22"/>
          <w:szCs w:val="22"/>
          <w:lang w:val="es-CL"/>
        </w:rPr>
      </w:pPr>
      <w:r>
        <w:rPr>
          <w:b/>
          <w:sz w:val="22"/>
          <w:szCs w:val="22"/>
          <w:lang w:val="es-CL"/>
        </w:rPr>
        <w:t>PARTE 3:</w:t>
      </w:r>
    </w:p>
    <w:p w:rsidR="0085770A" w:rsidRDefault="0085770A" w:rsidP="0085770A">
      <w:pPr>
        <w:jc w:val="both"/>
        <w:rPr>
          <w:rFonts w:ascii="Calibri" w:eastAsia="Calibri" w:hAnsi="Calibri"/>
          <w:b/>
          <w:lang w:val="es-ES_tradnl"/>
        </w:rPr>
      </w:pPr>
      <w:r w:rsidRPr="000D1098">
        <w:rPr>
          <w:rFonts w:ascii="Calibri" w:eastAsia="Calibri" w:hAnsi="Calibri"/>
          <w:b/>
          <w:highlight w:val="yellow"/>
          <w:lang w:val="es-ES_tradnl"/>
        </w:rPr>
        <w:t>Problema 1</w:t>
      </w:r>
    </w:p>
    <w:p w:rsidR="0085770A" w:rsidRDefault="0085770A" w:rsidP="0085770A">
      <w:pPr>
        <w:jc w:val="both"/>
        <w:rPr>
          <w:rFonts w:ascii="Calibri" w:eastAsia="Calibri" w:hAnsi="Calibri"/>
          <w:lang w:val="es-ES_tradnl"/>
        </w:rPr>
      </w:pPr>
      <w:r>
        <w:rPr>
          <w:rFonts w:ascii="Calibri" w:eastAsia="Calibri" w:hAnsi="Calibri"/>
          <w:lang w:val="es-ES_tradnl"/>
        </w:rPr>
        <w:t>Para comprar un computador portátil WIFI de última generación usted necesita 178 UF,  el cual puede conseguir mediante crédito, para esto usted cuenta con 4 alternativas bancarias. La tasa de inflación esperada es del 2%. ¿</w:t>
      </w:r>
      <w:proofErr w:type="spellStart"/>
      <w:r>
        <w:rPr>
          <w:rFonts w:ascii="Calibri" w:eastAsia="Calibri" w:hAnsi="Calibri"/>
          <w:lang w:val="es-ES_tradnl"/>
        </w:rPr>
        <w:t>Cual</w:t>
      </w:r>
      <w:proofErr w:type="spellEnd"/>
      <w:r>
        <w:rPr>
          <w:rFonts w:ascii="Calibri" w:eastAsia="Calibri" w:hAnsi="Calibri"/>
          <w:lang w:val="es-ES_tradnl"/>
        </w:rPr>
        <w:t xml:space="preserve"> es la mejor alternativa?</w:t>
      </w:r>
    </w:p>
    <w:p w:rsidR="0085770A" w:rsidRDefault="0085770A" w:rsidP="0085770A">
      <w:pPr>
        <w:jc w:val="both"/>
        <w:rPr>
          <w:rFonts w:ascii="Calibri" w:eastAsia="Calibri" w:hAnsi="Calibri"/>
          <w:lang w:val="es-ES_tradnl"/>
        </w:rPr>
      </w:pPr>
    </w:p>
    <w:p w:rsidR="0085770A" w:rsidRDefault="0085770A" w:rsidP="0085770A">
      <w:pPr>
        <w:numPr>
          <w:ilvl w:val="0"/>
          <w:numId w:val="5"/>
        </w:numPr>
        <w:jc w:val="both"/>
        <w:rPr>
          <w:rFonts w:ascii="Calibri" w:eastAsia="Calibri" w:hAnsi="Calibri"/>
          <w:lang w:val="es-ES_tradnl"/>
        </w:rPr>
      </w:pPr>
      <w:r>
        <w:rPr>
          <w:rFonts w:ascii="Calibri" w:eastAsia="Calibri" w:hAnsi="Calibri"/>
          <w:lang w:val="es-ES_tradnl"/>
        </w:rPr>
        <w:t xml:space="preserve">El Banco A le ofrece </w:t>
      </w:r>
      <w:r>
        <w:rPr>
          <w:rFonts w:ascii="Calibri" w:eastAsia="Calibri" w:hAnsi="Calibri"/>
          <w:color w:val="FF0000"/>
          <w:lang w:val="es-ES_tradnl"/>
        </w:rPr>
        <w:t>un interés</w:t>
      </w:r>
      <w:r>
        <w:rPr>
          <w:rFonts w:ascii="Calibri" w:eastAsia="Calibri" w:hAnsi="Calibri"/>
          <w:lang w:val="es-ES_tradnl"/>
        </w:rPr>
        <w:t xml:space="preserve"> del 6.02 % semestral real.</w:t>
      </w:r>
    </w:p>
    <w:p w:rsidR="0085770A" w:rsidRDefault="0085770A" w:rsidP="0085770A">
      <w:pPr>
        <w:ind w:left="360"/>
        <w:jc w:val="both"/>
        <w:rPr>
          <w:rFonts w:ascii="Calibri" w:eastAsia="Calibri" w:hAnsi="Calibri"/>
          <w:lang w:val="es-ES_tradnl"/>
        </w:rPr>
      </w:pPr>
      <w:r>
        <w:rPr>
          <w:rFonts w:ascii="Calibri" w:eastAsia="Calibri" w:hAnsi="Calibri"/>
          <w:lang w:val="es-ES_tradnl"/>
        </w:rPr>
        <w:t>(1+r</w:t>
      </w:r>
      <w:r>
        <w:rPr>
          <w:rFonts w:ascii="Calibri" w:eastAsia="Calibri" w:hAnsi="Calibri"/>
          <w:vertAlign w:val="subscript"/>
          <w:lang w:val="es-ES_tradnl"/>
        </w:rPr>
        <w:t>anual</w:t>
      </w:r>
      <w:r>
        <w:rPr>
          <w:rFonts w:ascii="Calibri" w:eastAsia="Calibri" w:hAnsi="Calibri"/>
          <w:lang w:val="es-ES_tradnl"/>
        </w:rPr>
        <w:t>) = (1+r</w:t>
      </w:r>
      <w:r>
        <w:rPr>
          <w:rFonts w:ascii="Calibri" w:eastAsia="Calibri" w:hAnsi="Calibri"/>
          <w:vertAlign w:val="subscript"/>
          <w:lang w:val="es-ES_tradnl"/>
        </w:rPr>
        <w:t>semestral</w:t>
      </w:r>
      <w:r>
        <w:rPr>
          <w:rFonts w:ascii="Calibri" w:eastAsia="Calibri" w:hAnsi="Calibri"/>
          <w:lang w:val="es-ES_tradnl"/>
        </w:rPr>
        <w:t>)</w:t>
      </w:r>
      <w:r>
        <w:rPr>
          <w:rFonts w:ascii="Calibri" w:eastAsia="Calibri" w:hAnsi="Calibri"/>
          <w:vertAlign w:val="superscript"/>
          <w:lang w:val="es-ES_tradnl"/>
        </w:rPr>
        <w:t>2</w:t>
      </w:r>
      <w:r>
        <w:rPr>
          <w:rFonts w:ascii="Calibri" w:eastAsia="Calibri" w:hAnsi="Calibri"/>
          <w:lang w:val="es-ES_tradnl"/>
        </w:rPr>
        <w:t xml:space="preserve"> </w:t>
      </w:r>
    </w:p>
    <w:p w:rsidR="0085770A" w:rsidRDefault="0085770A" w:rsidP="0085770A">
      <w:pPr>
        <w:ind w:left="360"/>
        <w:jc w:val="both"/>
        <w:rPr>
          <w:rFonts w:ascii="Calibri" w:eastAsia="Calibri" w:hAnsi="Calibri"/>
          <w:lang w:val="es-ES_tradnl"/>
        </w:rPr>
      </w:pPr>
      <w:r>
        <w:rPr>
          <w:rFonts w:ascii="Calibri" w:eastAsia="Calibri" w:hAnsi="Calibri"/>
          <w:lang w:val="es-ES_tradnl"/>
        </w:rPr>
        <w:t>(1+r</w:t>
      </w:r>
      <w:r>
        <w:rPr>
          <w:rFonts w:ascii="Calibri" w:eastAsia="Calibri" w:hAnsi="Calibri"/>
          <w:vertAlign w:val="subscript"/>
          <w:lang w:val="es-ES_tradnl"/>
        </w:rPr>
        <w:t>anual</w:t>
      </w:r>
      <w:r>
        <w:rPr>
          <w:rFonts w:ascii="Calibri" w:eastAsia="Calibri" w:hAnsi="Calibri"/>
          <w:lang w:val="es-ES_tradnl"/>
        </w:rPr>
        <w:t>) = 1.0602</w:t>
      </w:r>
      <w:r>
        <w:rPr>
          <w:rFonts w:ascii="Calibri" w:eastAsia="Calibri" w:hAnsi="Calibri"/>
          <w:vertAlign w:val="superscript"/>
          <w:lang w:val="es-ES_tradnl"/>
        </w:rPr>
        <w:t>2</w:t>
      </w:r>
      <w:r>
        <w:rPr>
          <w:rFonts w:ascii="Calibri" w:eastAsia="Calibri" w:hAnsi="Calibri"/>
          <w:lang w:val="es-ES_tradnl"/>
        </w:rPr>
        <w:t xml:space="preserve"> = 1.1240, por lo tanto </w:t>
      </w:r>
      <w:proofErr w:type="spellStart"/>
      <w:r>
        <w:rPr>
          <w:rFonts w:ascii="Calibri" w:eastAsia="Calibri" w:hAnsi="Calibri"/>
          <w:b/>
          <w:lang w:val="es-ES_tradnl"/>
        </w:rPr>
        <w:t>r</w:t>
      </w:r>
      <w:r>
        <w:rPr>
          <w:rFonts w:ascii="Calibri" w:eastAsia="Calibri" w:hAnsi="Calibri"/>
          <w:b/>
          <w:vertAlign w:val="subscript"/>
          <w:lang w:val="es-ES_tradnl"/>
        </w:rPr>
        <w:t>anual</w:t>
      </w:r>
      <w:proofErr w:type="spellEnd"/>
      <w:r>
        <w:rPr>
          <w:rFonts w:ascii="Calibri" w:eastAsia="Calibri" w:hAnsi="Calibri"/>
          <w:b/>
          <w:lang w:val="es-ES_tradnl"/>
        </w:rPr>
        <w:t xml:space="preserve"> = 12.4% anual.</w:t>
      </w:r>
    </w:p>
    <w:p w:rsidR="0085770A" w:rsidRDefault="0085770A" w:rsidP="0085770A">
      <w:pPr>
        <w:ind w:left="360"/>
        <w:jc w:val="both"/>
        <w:rPr>
          <w:rFonts w:ascii="Calibri" w:eastAsia="Calibri" w:hAnsi="Calibri"/>
          <w:lang w:val="es-ES_tradnl"/>
        </w:rPr>
      </w:pPr>
    </w:p>
    <w:p w:rsidR="0085770A" w:rsidRDefault="0085770A" w:rsidP="0085770A">
      <w:pPr>
        <w:numPr>
          <w:ilvl w:val="0"/>
          <w:numId w:val="5"/>
        </w:numPr>
        <w:jc w:val="both"/>
        <w:rPr>
          <w:rFonts w:ascii="Calibri" w:eastAsia="Calibri" w:hAnsi="Calibri"/>
          <w:lang w:val="es-ES_tradnl"/>
        </w:rPr>
      </w:pPr>
      <w:r>
        <w:rPr>
          <w:rFonts w:ascii="Calibri" w:eastAsia="Calibri" w:hAnsi="Calibri"/>
          <w:lang w:val="es-ES_tradnl"/>
        </w:rPr>
        <w:t xml:space="preserve">El Banco B le ofrece </w:t>
      </w:r>
      <w:r>
        <w:rPr>
          <w:rFonts w:ascii="Calibri" w:eastAsia="Calibri" w:hAnsi="Calibri"/>
          <w:color w:val="FF0000"/>
          <w:lang w:val="es-ES_tradnl"/>
        </w:rPr>
        <w:t>un interés</w:t>
      </w:r>
      <w:r>
        <w:rPr>
          <w:rFonts w:ascii="Calibri" w:eastAsia="Calibri" w:hAnsi="Calibri"/>
          <w:lang w:val="es-ES_tradnl"/>
        </w:rPr>
        <w:t xml:space="preserve"> del 3.5 % trimestral nominal.</w:t>
      </w:r>
    </w:p>
    <w:p w:rsidR="0085770A" w:rsidRDefault="0085770A" w:rsidP="0085770A">
      <w:pPr>
        <w:ind w:left="360"/>
        <w:jc w:val="both"/>
        <w:rPr>
          <w:rFonts w:ascii="Calibri" w:eastAsia="Calibri" w:hAnsi="Calibri"/>
          <w:lang w:val="es-ES_tradnl"/>
        </w:rPr>
      </w:pPr>
      <w:r>
        <w:rPr>
          <w:rFonts w:ascii="Calibri" w:eastAsia="Calibri" w:hAnsi="Calibri"/>
          <w:lang w:val="es-ES_tradnl"/>
        </w:rPr>
        <w:t>(1+i</w:t>
      </w:r>
      <w:r>
        <w:rPr>
          <w:rFonts w:ascii="Calibri" w:eastAsia="Calibri" w:hAnsi="Calibri"/>
          <w:vertAlign w:val="subscript"/>
          <w:lang w:val="es-ES_tradnl"/>
        </w:rPr>
        <w:t>anual</w:t>
      </w:r>
      <w:r>
        <w:rPr>
          <w:rFonts w:ascii="Calibri" w:eastAsia="Calibri" w:hAnsi="Calibri"/>
          <w:lang w:val="es-ES_tradnl"/>
        </w:rPr>
        <w:t>) = (1+i</w:t>
      </w:r>
      <w:r>
        <w:rPr>
          <w:rFonts w:ascii="Calibri" w:eastAsia="Calibri" w:hAnsi="Calibri"/>
          <w:vertAlign w:val="subscript"/>
          <w:lang w:val="es-ES_tradnl"/>
        </w:rPr>
        <w:t>trimestral</w:t>
      </w:r>
      <w:r>
        <w:rPr>
          <w:rFonts w:ascii="Calibri" w:eastAsia="Calibri" w:hAnsi="Calibri"/>
          <w:lang w:val="es-ES_tradnl"/>
        </w:rPr>
        <w:t>)</w:t>
      </w:r>
      <w:r>
        <w:rPr>
          <w:rFonts w:ascii="Calibri" w:eastAsia="Calibri" w:hAnsi="Calibri"/>
          <w:vertAlign w:val="superscript"/>
          <w:lang w:val="es-ES_tradnl"/>
        </w:rPr>
        <w:t>4</w:t>
      </w:r>
    </w:p>
    <w:p w:rsidR="0085770A" w:rsidRDefault="0085770A" w:rsidP="0085770A">
      <w:pPr>
        <w:ind w:left="360"/>
        <w:jc w:val="both"/>
        <w:rPr>
          <w:rFonts w:ascii="Calibri" w:eastAsia="Calibri" w:hAnsi="Calibri"/>
          <w:lang w:val="es-ES_tradnl"/>
        </w:rPr>
      </w:pPr>
      <w:r>
        <w:rPr>
          <w:rFonts w:ascii="Calibri" w:eastAsia="Calibri" w:hAnsi="Calibri"/>
          <w:lang w:val="es-ES_tradnl"/>
        </w:rPr>
        <w:t>(1+i</w:t>
      </w:r>
      <w:r>
        <w:rPr>
          <w:rFonts w:ascii="Calibri" w:eastAsia="Calibri" w:hAnsi="Calibri"/>
          <w:vertAlign w:val="subscript"/>
          <w:lang w:val="es-ES_tradnl"/>
        </w:rPr>
        <w:t>anual</w:t>
      </w:r>
      <w:r>
        <w:rPr>
          <w:rFonts w:ascii="Calibri" w:eastAsia="Calibri" w:hAnsi="Calibri"/>
          <w:lang w:val="es-ES_tradnl"/>
        </w:rPr>
        <w:t>) = 1.035</w:t>
      </w:r>
      <w:r>
        <w:rPr>
          <w:rFonts w:ascii="Calibri" w:eastAsia="Calibri" w:hAnsi="Calibri"/>
          <w:vertAlign w:val="superscript"/>
          <w:lang w:val="es-ES_tradnl"/>
        </w:rPr>
        <w:t>4</w:t>
      </w:r>
      <w:r>
        <w:rPr>
          <w:rFonts w:ascii="Calibri" w:eastAsia="Calibri" w:hAnsi="Calibri"/>
          <w:lang w:val="es-ES_tradnl"/>
        </w:rPr>
        <w:t xml:space="preserve"> = 1.1475, por lo tanto </w:t>
      </w:r>
      <w:proofErr w:type="spellStart"/>
      <w:r>
        <w:rPr>
          <w:rFonts w:ascii="Calibri" w:eastAsia="Calibri" w:hAnsi="Calibri"/>
          <w:lang w:val="es-ES_tradnl"/>
        </w:rPr>
        <w:t>i</w:t>
      </w:r>
      <w:r>
        <w:rPr>
          <w:rFonts w:ascii="Calibri" w:eastAsia="Calibri" w:hAnsi="Calibri"/>
          <w:vertAlign w:val="subscript"/>
          <w:lang w:val="es-ES_tradnl"/>
        </w:rPr>
        <w:t>a</w:t>
      </w:r>
      <w:proofErr w:type="spellEnd"/>
      <w:r>
        <w:rPr>
          <w:rFonts w:ascii="Calibri" w:eastAsia="Calibri" w:hAnsi="Calibri"/>
          <w:lang w:val="es-ES_tradnl"/>
        </w:rPr>
        <w:t xml:space="preserve"> = 14.75%</w:t>
      </w:r>
    </w:p>
    <w:p w:rsidR="0085770A" w:rsidRDefault="0085770A" w:rsidP="0085770A">
      <w:pPr>
        <w:ind w:left="360"/>
        <w:jc w:val="both"/>
        <w:rPr>
          <w:rFonts w:ascii="Calibri" w:eastAsia="Calibri" w:hAnsi="Calibri"/>
          <w:lang w:val="es-ES_tradnl"/>
        </w:rPr>
      </w:pPr>
      <w:r>
        <w:rPr>
          <w:rFonts w:ascii="Calibri" w:eastAsia="Calibri" w:hAnsi="Calibri"/>
          <w:lang w:val="es-ES_tradnl"/>
        </w:rPr>
        <w:t xml:space="preserve">(1+ </w:t>
      </w:r>
      <w:proofErr w:type="spellStart"/>
      <w:r>
        <w:rPr>
          <w:rFonts w:ascii="Calibri" w:eastAsia="Calibri" w:hAnsi="Calibri"/>
          <w:lang w:val="es-ES_tradnl"/>
        </w:rPr>
        <w:t>r</w:t>
      </w:r>
      <w:r>
        <w:rPr>
          <w:rFonts w:ascii="Calibri" w:eastAsia="Calibri" w:hAnsi="Calibri"/>
          <w:vertAlign w:val="subscript"/>
          <w:lang w:val="es-ES_tradnl"/>
        </w:rPr>
        <w:t>anual</w:t>
      </w:r>
      <w:proofErr w:type="spellEnd"/>
      <w:r>
        <w:rPr>
          <w:rFonts w:ascii="Calibri" w:eastAsia="Calibri" w:hAnsi="Calibri"/>
          <w:lang w:val="es-ES_tradnl"/>
        </w:rPr>
        <w:t xml:space="preserve">) = (1+ </w:t>
      </w:r>
      <w:proofErr w:type="spellStart"/>
      <w:r>
        <w:rPr>
          <w:rFonts w:ascii="Calibri" w:eastAsia="Calibri" w:hAnsi="Calibri"/>
          <w:lang w:val="es-ES_tradnl"/>
        </w:rPr>
        <w:t>i</w:t>
      </w:r>
      <w:r>
        <w:rPr>
          <w:rFonts w:ascii="Calibri" w:eastAsia="Calibri" w:hAnsi="Calibri"/>
          <w:vertAlign w:val="subscript"/>
          <w:lang w:val="es-ES_tradnl"/>
        </w:rPr>
        <w:t>anual</w:t>
      </w:r>
      <w:proofErr w:type="spellEnd"/>
      <w:r>
        <w:rPr>
          <w:rFonts w:ascii="Calibri" w:eastAsia="Calibri" w:hAnsi="Calibri"/>
          <w:lang w:val="es-ES_tradnl"/>
        </w:rPr>
        <w:t>)</w:t>
      </w:r>
      <w:proofErr w:type="gramStart"/>
      <w:r>
        <w:rPr>
          <w:rFonts w:ascii="Calibri" w:eastAsia="Calibri" w:hAnsi="Calibri"/>
          <w:lang w:val="es-ES_tradnl"/>
        </w:rPr>
        <w:t>/(</w:t>
      </w:r>
      <w:proofErr w:type="gramEnd"/>
      <w:r>
        <w:rPr>
          <w:rFonts w:ascii="Calibri" w:eastAsia="Calibri" w:hAnsi="Calibri"/>
          <w:lang w:val="es-ES_tradnl"/>
        </w:rPr>
        <w:t>1+</w:t>
      </w:r>
      <w:r>
        <w:rPr>
          <w:rFonts w:ascii="Calibri" w:eastAsia="Calibri" w:hAnsi="Calibri"/>
          <w:lang w:val="es-ES_tradnl"/>
        </w:rPr>
        <w:t xml:space="preserve">) = 1.1475/1.02 = 1.125, por lo tanto </w:t>
      </w:r>
      <w:proofErr w:type="spellStart"/>
      <w:r>
        <w:rPr>
          <w:rFonts w:ascii="Calibri" w:eastAsia="Calibri" w:hAnsi="Calibri"/>
          <w:b/>
          <w:lang w:val="es-ES_tradnl"/>
        </w:rPr>
        <w:t>r</w:t>
      </w:r>
      <w:r>
        <w:rPr>
          <w:rFonts w:ascii="Calibri" w:eastAsia="Calibri" w:hAnsi="Calibri"/>
          <w:b/>
          <w:vertAlign w:val="subscript"/>
          <w:lang w:val="es-ES_tradnl"/>
        </w:rPr>
        <w:t>anual</w:t>
      </w:r>
      <w:proofErr w:type="spellEnd"/>
      <w:r>
        <w:rPr>
          <w:rFonts w:ascii="Calibri" w:eastAsia="Calibri" w:hAnsi="Calibri"/>
          <w:b/>
          <w:vertAlign w:val="subscript"/>
          <w:lang w:val="es-ES_tradnl"/>
        </w:rPr>
        <w:t xml:space="preserve"> </w:t>
      </w:r>
      <w:r>
        <w:rPr>
          <w:rFonts w:ascii="Calibri" w:eastAsia="Calibri" w:hAnsi="Calibri"/>
          <w:b/>
          <w:lang w:val="es-ES_tradnl"/>
        </w:rPr>
        <w:t>= 12.5 %</w:t>
      </w:r>
    </w:p>
    <w:p w:rsidR="0085770A" w:rsidRDefault="0085770A" w:rsidP="0085770A">
      <w:pPr>
        <w:ind w:left="360"/>
        <w:jc w:val="both"/>
        <w:rPr>
          <w:rFonts w:ascii="Calibri" w:eastAsia="Calibri" w:hAnsi="Calibri"/>
          <w:lang w:val="es-ES_tradnl"/>
        </w:rPr>
      </w:pPr>
    </w:p>
    <w:p w:rsidR="0085770A" w:rsidRDefault="0085770A" w:rsidP="0085770A">
      <w:pPr>
        <w:numPr>
          <w:ilvl w:val="0"/>
          <w:numId w:val="5"/>
        </w:numPr>
        <w:jc w:val="both"/>
        <w:rPr>
          <w:rFonts w:ascii="Calibri" w:eastAsia="Calibri" w:hAnsi="Calibri"/>
          <w:lang w:val="es-ES_tradnl"/>
        </w:rPr>
      </w:pPr>
      <w:r>
        <w:rPr>
          <w:rFonts w:ascii="Calibri" w:eastAsia="Calibri" w:hAnsi="Calibri"/>
          <w:lang w:val="es-ES_tradnl"/>
        </w:rPr>
        <w:t xml:space="preserve">El Banco C le ofrece </w:t>
      </w:r>
      <w:r>
        <w:rPr>
          <w:rFonts w:ascii="Calibri" w:eastAsia="Calibri" w:hAnsi="Calibri"/>
          <w:color w:val="FF0000"/>
          <w:lang w:val="es-ES_tradnl"/>
        </w:rPr>
        <w:t>un interés</w:t>
      </w:r>
      <w:r>
        <w:rPr>
          <w:rFonts w:ascii="Calibri" w:eastAsia="Calibri" w:hAnsi="Calibri"/>
          <w:lang w:val="es-ES_tradnl"/>
        </w:rPr>
        <w:t xml:space="preserve"> del 0.777 % mensual nominal.</w:t>
      </w:r>
    </w:p>
    <w:p w:rsidR="0085770A" w:rsidRDefault="0085770A" w:rsidP="0085770A">
      <w:pPr>
        <w:ind w:left="360"/>
        <w:jc w:val="both"/>
        <w:rPr>
          <w:rFonts w:ascii="Calibri" w:eastAsia="Calibri" w:hAnsi="Calibri"/>
          <w:lang w:val="es-ES_tradnl"/>
        </w:rPr>
      </w:pPr>
      <w:r>
        <w:rPr>
          <w:rFonts w:ascii="Calibri" w:eastAsia="Calibri" w:hAnsi="Calibri"/>
          <w:lang w:val="es-ES_tradnl"/>
        </w:rPr>
        <w:t>(1+i</w:t>
      </w:r>
      <w:r>
        <w:rPr>
          <w:rFonts w:ascii="Calibri" w:eastAsia="Calibri" w:hAnsi="Calibri"/>
          <w:vertAlign w:val="subscript"/>
          <w:lang w:val="es-ES_tradnl"/>
        </w:rPr>
        <w:t>anual</w:t>
      </w:r>
      <w:r>
        <w:rPr>
          <w:rFonts w:ascii="Calibri" w:eastAsia="Calibri" w:hAnsi="Calibri"/>
          <w:lang w:val="es-ES_tradnl"/>
        </w:rPr>
        <w:t>) = (1+i</w:t>
      </w:r>
      <w:r>
        <w:rPr>
          <w:rFonts w:ascii="Calibri" w:eastAsia="Calibri" w:hAnsi="Calibri"/>
          <w:vertAlign w:val="subscript"/>
          <w:lang w:val="es-ES_tradnl"/>
        </w:rPr>
        <w:t>mensual</w:t>
      </w:r>
      <w:proofErr w:type="gramStart"/>
      <w:r>
        <w:rPr>
          <w:rFonts w:ascii="Calibri" w:eastAsia="Calibri" w:hAnsi="Calibri"/>
          <w:lang w:val="es-ES_tradnl"/>
        </w:rPr>
        <w:t>)</w:t>
      </w:r>
      <w:r>
        <w:rPr>
          <w:rFonts w:ascii="Calibri" w:eastAsia="Calibri" w:hAnsi="Calibri"/>
          <w:vertAlign w:val="superscript"/>
          <w:lang w:val="es-ES_tradnl"/>
        </w:rPr>
        <w:t>12</w:t>
      </w:r>
      <w:proofErr w:type="gramEnd"/>
      <w:r>
        <w:rPr>
          <w:rFonts w:ascii="Calibri" w:eastAsia="Calibri" w:hAnsi="Calibri"/>
          <w:lang w:val="es-ES_tradnl"/>
        </w:rPr>
        <w:t xml:space="preserve"> </w:t>
      </w:r>
    </w:p>
    <w:p w:rsidR="0085770A" w:rsidRDefault="0085770A" w:rsidP="0085770A">
      <w:pPr>
        <w:ind w:left="360"/>
        <w:jc w:val="both"/>
        <w:rPr>
          <w:rFonts w:ascii="Calibri" w:eastAsia="Calibri" w:hAnsi="Calibri"/>
          <w:lang w:val="es-ES_tradnl"/>
        </w:rPr>
      </w:pPr>
      <w:r>
        <w:rPr>
          <w:rFonts w:ascii="Calibri" w:eastAsia="Calibri" w:hAnsi="Calibri"/>
          <w:lang w:val="es-ES_tradnl"/>
        </w:rPr>
        <w:t>(1+i</w:t>
      </w:r>
      <w:r>
        <w:rPr>
          <w:rFonts w:ascii="Calibri" w:eastAsia="Calibri" w:hAnsi="Calibri"/>
          <w:vertAlign w:val="subscript"/>
          <w:lang w:val="es-ES_tradnl"/>
        </w:rPr>
        <w:t>anual</w:t>
      </w:r>
      <w:r>
        <w:rPr>
          <w:rFonts w:ascii="Calibri" w:eastAsia="Calibri" w:hAnsi="Calibri"/>
          <w:lang w:val="es-ES_tradnl"/>
        </w:rPr>
        <w:t>) = (1.00777)</w:t>
      </w:r>
      <w:r>
        <w:rPr>
          <w:rFonts w:ascii="Calibri" w:eastAsia="Calibri" w:hAnsi="Calibri"/>
          <w:vertAlign w:val="superscript"/>
          <w:lang w:val="es-ES_tradnl"/>
        </w:rPr>
        <w:t>12</w:t>
      </w:r>
      <w:r>
        <w:rPr>
          <w:rFonts w:ascii="Calibri" w:eastAsia="Calibri" w:hAnsi="Calibri"/>
          <w:lang w:val="es-ES_tradnl"/>
        </w:rPr>
        <w:t xml:space="preserve"> = 1.09733, por lo tanto </w:t>
      </w:r>
      <w:proofErr w:type="spellStart"/>
      <w:r>
        <w:rPr>
          <w:rFonts w:ascii="Calibri" w:eastAsia="Calibri" w:hAnsi="Calibri"/>
          <w:lang w:val="es-ES_tradnl"/>
        </w:rPr>
        <w:t>i</w:t>
      </w:r>
      <w:r>
        <w:rPr>
          <w:rFonts w:ascii="Calibri" w:eastAsia="Calibri" w:hAnsi="Calibri"/>
          <w:vertAlign w:val="subscript"/>
          <w:lang w:val="es-ES_tradnl"/>
        </w:rPr>
        <w:t>anual</w:t>
      </w:r>
      <w:proofErr w:type="spellEnd"/>
      <w:r>
        <w:rPr>
          <w:rFonts w:ascii="Calibri" w:eastAsia="Calibri" w:hAnsi="Calibri"/>
          <w:lang w:val="es-ES_tradnl"/>
        </w:rPr>
        <w:t xml:space="preserve"> = 9.73 %</w:t>
      </w:r>
    </w:p>
    <w:p w:rsidR="0085770A" w:rsidRDefault="0085770A" w:rsidP="0085770A">
      <w:pPr>
        <w:ind w:left="360"/>
        <w:jc w:val="both"/>
        <w:rPr>
          <w:rFonts w:ascii="Calibri" w:eastAsia="Calibri" w:hAnsi="Calibri"/>
          <w:lang w:val="es-ES_tradnl"/>
        </w:rPr>
      </w:pPr>
      <w:r>
        <w:rPr>
          <w:rFonts w:ascii="Calibri" w:eastAsia="Calibri" w:hAnsi="Calibri"/>
          <w:lang w:val="es-ES_tradnl"/>
        </w:rPr>
        <w:t xml:space="preserve">(1+ </w:t>
      </w:r>
      <w:proofErr w:type="spellStart"/>
      <w:r>
        <w:rPr>
          <w:rFonts w:ascii="Calibri" w:eastAsia="Calibri" w:hAnsi="Calibri"/>
          <w:lang w:val="es-ES_tradnl"/>
        </w:rPr>
        <w:t>r</w:t>
      </w:r>
      <w:r>
        <w:rPr>
          <w:rFonts w:ascii="Calibri" w:eastAsia="Calibri" w:hAnsi="Calibri"/>
          <w:vertAlign w:val="subscript"/>
          <w:lang w:val="es-ES_tradnl"/>
        </w:rPr>
        <w:t>anual</w:t>
      </w:r>
      <w:proofErr w:type="spellEnd"/>
      <w:r>
        <w:rPr>
          <w:rFonts w:ascii="Calibri" w:eastAsia="Calibri" w:hAnsi="Calibri"/>
          <w:lang w:val="es-ES_tradnl"/>
        </w:rPr>
        <w:t>) =  (1+i</w:t>
      </w:r>
      <w:r>
        <w:rPr>
          <w:rFonts w:ascii="Calibri" w:eastAsia="Calibri" w:hAnsi="Calibri"/>
          <w:vertAlign w:val="subscript"/>
          <w:lang w:val="es-ES_tradnl"/>
        </w:rPr>
        <w:t>anual</w:t>
      </w:r>
      <w:r>
        <w:rPr>
          <w:rFonts w:ascii="Calibri" w:eastAsia="Calibri" w:hAnsi="Calibri"/>
          <w:lang w:val="es-ES_tradnl"/>
        </w:rPr>
        <w:t>)</w:t>
      </w:r>
      <w:proofErr w:type="gramStart"/>
      <w:r>
        <w:rPr>
          <w:rFonts w:ascii="Calibri" w:eastAsia="Calibri" w:hAnsi="Calibri"/>
          <w:lang w:val="es-ES_tradnl"/>
        </w:rPr>
        <w:t>/(</w:t>
      </w:r>
      <w:proofErr w:type="gramEnd"/>
      <w:r>
        <w:rPr>
          <w:rFonts w:ascii="Calibri" w:eastAsia="Calibri" w:hAnsi="Calibri"/>
          <w:lang w:val="es-ES_tradnl"/>
        </w:rPr>
        <w:t>1+</w:t>
      </w:r>
      <w:r>
        <w:rPr>
          <w:rFonts w:ascii="Calibri" w:eastAsia="Calibri" w:hAnsi="Calibri"/>
          <w:lang w:val="es-ES_tradnl"/>
        </w:rPr>
        <w:t xml:space="preserve">) = 1.0973/1.02 = 1.075, por lo tanto </w:t>
      </w:r>
      <w:proofErr w:type="spellStart"/>
      <w:r>
        <w:rPr>
          <w:rFonts w:ascii="Calibri" w:eastAsia="Calibri" w:hAnsi="Calibri"/>
          <w:b/>
          <w:lang w:val="es-ES_tradnl"/>
        </w:rPr>
        <w:t>r</w:t>
      </w:r>
      <w:r>
        <w:rPr>
          <w:rFonts w:ascii="Calibri" w:eastAsia="Calibri" w:hAnsi="Calibri"/>
          <w:b/>
          <w:vertAlign w:val="subscript"/>
          <w:lang w:val="es-ES_tradnl"/>
        </w:rPr>
        <w:t>anual</w:t>
      </w:r>
      <w:proofErr w:type="spellEnd"/>
      <w:r>
        <w:rPr>
          <w:rFonts w:ascii="Calibri" w:eastAsia="Calibri" w:hAnsi="Calibri"/>
          <w:b/>
          <w:lang w:val="es-ES_tradnl"/>
        </w:rPr>
        <w:t xml:space="preserve"> = 7.5 %</w:t>
      </w:r>
    </w:p>
    <w:p w:rsidR="0085770A" w:rsidRDefault="0085770A" w:rsidP="0085770A">
      <w:pPr>
        <w:ind w:left="360"/>
        <w:jc w:val="both"/>
        <w:rPr>
          <w:rFonts w:ascii="Calibri" w:eastAsia="Calibri" w:hAnsi="Calibri"/>
          <w:lang w:val="es-ES_tradnl"/>
        </w:rPr>
      </w:pPr>
    </w:p>
    <w:p w:rsidR="0085770A" w:rsidRDefault="0085770A" w:rsidP="0085770A">
      <w:pPr>
        <w:numPr>
          <w:ilvl w:val="0"/>
          <w:numId w:val="5"/>
        </w:numPr>
        <w:jc w:val="both"/>
        <w:rPr>
          <w:rFonts w:ascii="Calibri" w:eastAsia="Calibri" w:hAnsi="Calibri"/>
          <w:lang w:val="es-ES_tradnl"/>
        </w:rPr>
      </w:pPr>
      <w:r>
        <w:rPr>
          <w:rFonts w:ascii="Calibri" w:eastAsia="Calibri" w:hAnsi="Calibri"/>
          <w:lang w:val="es-ES_tradnl"/>
        </w:rPr>
        <w:t>Al Banco D usted debe pagar 200 UF al final del año.</w:t>
      </w:r>
    </w:p>
    <w:p w:rsidR="0085770A" w:rsidRDefault="0085770A" w:rsidP="0085770A">
      <w:pPr>
        <w:ind w:left="360"/>
        <w:jc w:val="both"/>
        <w:rPr>
          <w:rFonts w:ascii="Calibri" w:eastAsia="Calibri" w:hAnsi="Calibri"/>
          <w:lang w:val="es-ES_tradnl"/>
        </w:rPr>
      </w:pPr>
      <w:r>
        <w:rPr>
          <w:rFonts w:ascii="Calibri" w:eastAsia="Calibri" w:hAnsi="Calibri"/>
          <w:lang w:val="es-ES_tradnl"/>
        </w:rPr>
        <w:t>200 = 178 (1+r</w:t>
      </w:r>
      <w:r>
        <w:rPr>
          <w:rFonts w:ascii="Calibri" w:eastAsia="Calibri" w:hAnsi="Calibri"/>
          <w:vertAlign w:val="subscript"/>
          <w:lang w:val="es-ES_tradnl"/>
        </w:rPr>
        <w:t>anual</w:t>
      </w:r>
      <w:r>
        <w:rPr>
          <w:rFonts w:ascii="Calibri" w:eastAsia="Calibri" w:hAnsi="Calibri"/>
          <w:lang w:val="es-ES_tradnl"/>
        </w:rPr>
        <w:t xml:space="preserve">) </w:t>
      </w:r>
    </w:p>
    <w:p w:rsidR="0085770A" w:rsidRDefault="0085770A" w:rsidP="0085770A">
      <w:pPr>
        <w:ind w:left="360"/>
        <w:jc w:val="both"/>
        <w:rPr>
          <w:rFonts w:ascii="Calibri" w:eastAsia="Calibri" w:hAnsi="Calibri"/>
          <w:b/>
          <w:lang w:val="es-ES_tradnl"/>
        </w:rPr>
      </w:pPr>
      <w:proofErr w:type="spellStart"/>
      <w:proofErr w:type="gramStart"/>
      <w:r>
        <w:rPr>
          <w:rFonts w:ascii="Calibri" w:eastAsia="Calibri" w:hAnsi="Calibri"/>
          <w:lang w:val="es-ES_tradnl"/>
        </w:rPr>
        <w:t>r</w:t>
      </w:r>
      <w:r>
        <w:rPr>
          <w:rFonts w:ascii="Calibri" w:eastAsia="Calibri" w:hAnsi="Calibri"/>
          <w:vertAlign w:val="subscript"/>
          <w:lang w:val="es-ES_tradnl"/>
        </w:rPr>
        <w:t>a</w:t>
      </w:r>
      <w:proofErr w:type="spellEnd"/>
      <w:proofErr w:type="gramEnd"/>
      <w:r>
        <w:rPr>
          <w:rFonts w:ascii="Calibri" w:eastAsia="Calibri" w:hAnsi="Calibri"/>
          <w:lang w:val="es-ES_tradnl"/>
        </w:rPr>
        <w:t xml:space="preserve"> = (200/178)-1 = 1.1235, por lo tanto </w:t>
      </w:r>
      <w:proofErr w:type="spellStart"/>
      <w:r>
        <w:rPr>
          <w:rFonts w:ascii="Calibri" w:eastAsia="Calibri" w:hAnsi="Calibri"/>
          <w:b/>
          <w:lang w:val="es-ES_tradnl"/>
        </w:rPr>
        <w:t>r</w:t>
      </w:r>
      <w:r>
        <w:rPr>
          <w:rFonts w:ascii="Calibri" w:eastAsia="Calibri" w:hAnsi="Calibri"/>
          <w:b/>
          <w:vertAlign w:val="subscript"/>
          <w:lang w:val="es-ES_tradnl"/>
        </w:rPr>
        <w:t>a</w:t>
      </w:r>
      <w:proofErr w:type="spellEnd"/>
      <w:r>
        <w:rPr>
          <w:rFonts w:ascii="Calibri" w:eastAsia="Calibri" w:hAnsi="Calibri"/>
          <w:b/>
          <w:vertAlign w:val="subscript"/>
          <w:lang w:val="es-ES_tradnl"/>
        </w:rPr>
        <w:t xml:space="preserve"> </w:t>
      </w:r>
      <w:r>
        <w:rPr>
          <w:rFonts w:ascii="Calibri" w:eastAsia="Calibri" w:hAnsi="Calibri"/>
          <w:b/>
          <w:lang w:val="es-ES_tradnl"/>
        </w:rPr>
        <w:t>= 12.35 %</w:t>
      </w:r>
    </w:p>
    <w:p w:rsidR="0085770A" w:rsidRDefault="0085770A" w:rsidP="0085770A">
      <w:pPr>
        <w:ind w:left="360"/>
        <w:jc w:val="both"/>
        <w:rPr>
          <w:rFonts w:ascii="Calibri" w:eastAsia="Calibri" w:hAnsi="Calibri"/>
          <w:b/>
          <w:lang w:val="es-ES_tradnl"/>
        </w:rPr>
      </w:pPr>
    </w:p>
    <w:p w:rsidR="0085770A" w:rsidRDefault="0085770A" w:rsidP="0085770A">
      <w:pPr>
        <w:jc w:val="both"/>
        <w:rPr>
          <w:rFonts w:ascii="Calibri" w:eastAsia="Calibri" w:hAnsi="Calibri"/>
          <w:b/>
          <w:lang w:val="es-ES_tradnl"/>
        </w:rPr>
      </w:pPr>
      <w:r>
        <w:rPr>
          <w:rFonts w:ascii="Calibri" w:eastAsia="Calibri" w:hAnsi="Calibri"/>
          <w:lang w:val="es-ES_tradnl"/>
        </w:rPr>
        <w:t>La alternativa más conveniente es pedir el dinero al Banco C, pues es la institución que pide menos intereses.</w:t>
      </w:r>
    </w:p>
    <w:p w:rsidR="0085770A" w:rsidRDefault="0085770A" w:rsidP="0085770A">
      <w:pPr>
        <w:pStyle w:val="Ttulo3"/>
        <w:rPr>
          <w:rFonts w:ascii="Times New Roman" w:hAnsi="Times New Roman"/>
          <w:sz w:val="20"/>
        </w:rPr>
      </w:pPr>
      <w:r>
        <w:rPr>
          <w:rFonts w:ascii="Times New Roman" w:hAnsi="Times New Roman"/>
          <w:sz w:val="20"/>
        </w:rPr>
        <w:t>Problema 2</w:t>
      </w:r>
    </w:p>
    <w:p w:rsidR="0085770A" w:rsidRDefault="0085770A" w:rsidP="0085770A">
      <w:pPr>
        <w:rPr>
          <w:lang w:val="es-ES_tradnl"/>
        </w:rPr>
      </w:pPr>
    </w:p>
    <w:p w:rsidR="0085770A" w:rsidRDefault="0085770A" w:rsidP="0085770A">
      <w:pPr>
        <w:jc w:val="both"/>
        <w:rPr>
          <w:noProof/>
          <w:lang w:val="es-ES"/>
        </w:rPr>
      </w:pPr>
      <w:r>
        <w:rPr>
          <w:noProof/>
          <w:lang w:val="es-ES"/>
        </w:rPr>
        <w:t xml:space="preserve">Ud. necesita pedir un crédito por $100.000, para lo cuál dispone de tres alternativas diferentes: </w:t>
      </w:r>
    </w:p>
    <w:p w:rsidR="0085770A" w:rsidRDefault="0085770A" w:rsidP="0085770A">
      <w:pPr>
        <w:jc w:val="both"/>
        <w:rPr>
          <w:noProof/>
          <w:lang w:val="es-ES"/>
        </w:rPr>
      </w:pPr>
    </w:p>
    <w:p w:rsidR="0085770A" w:rsidRDefault="0085770A" w:rsidP="0085770A">
      <w:pPr>
        <w:widowControl w:val="0"/>
        <w:numPr>
          <w:ilvl w:val="0"/>
          <w:numId w:val="6"/>
        </w:numPr>
        <w:jc w:val="both"/>
        <w:rPr>
          <w:noProof/>
          <w:lang w:val="es-ES"/>
        </w:rPr>
      </w:pPr>
      <w:r>
        <w:rPr>
          <w:noProof/>
          <w:lang w:val="es-ES"/>
        </w:rPr>
        <w:t>12 cuotas mensuales iguales de $8900 c/u.</w:t>
      </w:r>
    </w:p>
    <w:p w:rsidR="0085770A" w:rsidRDefault="0085770A" w:rsidP="0085770A">
      <w:pPr>
        <w:widowControl w:val="0"/>
        <w:numPr>
          <w:ilvl w:val="0"/>
          <w:numId w:val="6"/>
        </w:numPr>
        <w:jc w:val="both"/>
        <w:rPr>
          <w:noProof/>
          <w:lang w:val="es-ES"/>
        </w:rPr>
      </w:pPr>
      <w:r>
        <w:rPr>
          <w:noProof/>
          <w:lang w:val="es-ES"/>
        </w:rPr>
        <w:t>Tasa de interés semestral de 6%, con un solo pago al final de 1 año (capitalización semestral de intereses).</w:t>
      </w:r>
    </w:p>
    <w:p w:rsidR="0085770A" w:rsidRDefault="0085770A" w:rsidP="0085770A">
      <w:pPr>
        <w:widowControl w:val="0"/>
        <w:numPr>
          <w:ilvl w:val="0"/>
          <w:numId w:val="6"/>
        </w:numPr>
        <w:jc w:val="both"/>
        <w:rPr>
          <w:noProof/>
          <w:lang w:val="es-ES"/>
        </w:rPr>
      </w:pPr>
      <w:r>
        <w:rPr>
          <w:noProof/>
          <w:lang w:val="es-ES"/>
        </w:rPr>
        <w:t>Tasa de interés de un 10% anual, compuesta continuamente, con un solo pago al final del primer año.</w:t>
      </w:r>
    </w:p>
    <w:p w:rsidR="0085770A" w:rsidRDefault="0085770A" w:rsidP="0085770A">
      <w:pPr>
        <w:pStyle w:val="Textoindependiente"/>
        <w:widowControl w:val="0"/>
        <w:rPr>
          <w:noProof/>
        </w:rPr>
      </w:pPr>
    </w:p>
    <w:p w:rsidR="0085770A" w:rsidRDefault="0085770A" w:rsidP="0085770A">
      <w:pPr>
        <w:pStyle w:val="Textoindependiente"/>
        <w:widowControl w:val="0"/>
        <w:rPr>
          <w:noProof/>
        </w:rPr>
      </w:pPr>
      <w:r>
        <w:rPr>
          <w:noProof/>
        </w:rPr>
        <w:t>¿Cuál alternativa eligiría?</w:t>
      </w:r>
    </w:p>
    <w:p w:rsidR="0085770A" w:rsidRDefault="0085770A" w:rsidP="0085770A">
      <w:pPr>
        <w:pStyle w:val="Textoindependiente"/>
        <w:widowControl w:val="0"/>
        <w:rPr>
          <w:noProof/>
        </w:rPr>
      </w:pPr>
      <w:r>
        <w:rPr>
          <w:i/>
          <w:noProof/>
        </w:rPr>
        <w:t>Nota:</w:t>
      </w:r>
      <w:r>
        <w:rPr>
          <w:noProof/>
        </w:rPr>
        <w:t xml:space="preserve"> Su propia tasa para descontar proyectos es de un 1% mensual.</w:t>
      </w:r>
    </w:p>
    <w:p w:rsidR="0085770A" w:rsidRDefault="0085770A" w:rsidP="0085770A">
      <w:pPr>
        <w:pStyle w:val="Textoindependiente"/>
        <w:widowControl w:val="0"/>
        <w:rPr>
          <w:noProof/>
        </w:rPr>
      </w:pPr>
    </w:p>
    <w:p w:rsidR="0085770A" w:rsidRDefault="0085770A" w:rsidP="0085770A">
      <w:pPr>
        <w:pStyle w:val="Textoindependiente"/>
        <w:widowControl w:val="0"/>
        <w:rPr>
          <w:noProof/>
        </w:rPr>
      </w:pPr>
    </w:p>
    <w:p w:rsidR="0085770A" w:rsidRDefault="0085770A" w:rsidP="0085770A">
      <w:pPr>
        <w:pStyle w:val="Textoindependiente"/>
        <w:widowControl w:val="0"/>
        <w:rPr>
          <w:noProof/>
        </w:rPr>
      </w:pPr>
    </w:p>
    <w:p w:rsidR="0085770A" w:rsidRDefault="0085770A" w:rsidP="0085770A">
      <w:pPr>
        <w:pStyle w:val="Textoindependiente"/>
        <w:widowControl w:val="0"/>
        <w:rPr>
          <w:noProof/>
        </w:rPr>
      </w:pPr>
    </w:p>
    <w:p w:rsidR="0085770A" w:rsidRDefault="0085770A" w:rsidP="0085770A">
      <w:pPr>
        <w:rPr>
          <w:lang w:val="es-ES_tradnl"/>
        </w:rPr>
      </w:pPr>
    </w:p>
    <w:p w:rsidR="0085770A" w:rsidRDefault="0085770A" w:rsidP="0085770A">
      <w:r>
        <w:t>(a)</w:t>
      </w:r>
    </w:p>
    <w:p w:rsidR="0085770A" w:rsidRDefault="0085770A" w:rsidP="0085770A"/>
    <w:p w:rsidR="0085770A" w:rsidRDefault="0085770A" w:rsidP="0085770A"/>
    <w:p w:rsidR="0085770A" w:rsidRDefault="0085770A" w:rsidP="0085770A">
      <w:r>
        <w:rPr>
          <w:noProof/>
        </w:rPr>
        <w:pict>
          <v:shape id="_x0000_s1140" type="#_x0000_t202" style="position:absolute;margin-left:9pt;margin-top:-9pt;width:243pt;height:18pt;z-index:251737088" o:allowincell="f" stroked="f">
            <v:textbox style="mso-next-textbox:#_x0000_s1140">
              <w:txbxContent>
                <w:p w:rsidR="0085770A" w:rsidRDefault="0085770A" w:rsidP="0085770A">
                  <w:r>
                    <w:t xml:space="preserve">   8900    </w:t>
                  </w:r>
                  <w:proofErr w:type="spellStart"/>
                  <w:r>
                    <w:t>8900</w:t>
                  </w:r>
                  <w:proofErr w:type="spellEnd"/>
                  <w:r>
                    <w:t xml:space="preserve">                                                 </w:t>
                  </w:r>
                  <w:proofErr w:type="spellStart"/>
                  <w:r>
                    <w:t>8900</w:t>
                  </w:r>
                  <w:proofErr w:type="spellEnd"/>
                </w:p>
              </w:txbxContent>
            </v:textbox>
          </v:shape>
        </w:pict>
      </w:r>
      <w:r>
        <w:rPr>
          <w:noProof/>
        </w:rPr>
        <w:pict>
          <v:line id="_x0000_s1139" style="position:absolute;rotation:-11860616fd;z-index:251736064" from="207pt,9pt" to="207.05pt,27pt" o:allowincell="f">
            <v:stroke endarrow="block" endarrowwidth="narrow" endarrowlength="short"/>
          </v:line>
        </w:pict>
      </w:r>
      <w:r>
        <w:rPr>
          <w:noProof/>
        </w:rPr>
        <w:pict>
          <v:line id="_x0000_s1138" style="position:absolute;rotation:-11860616fd;z-index:251735040" from="63pt,9pt" to="63.05pt,27pt" o:allowincell="f">
            <v:stroke endarrow="block" endarrowwidth="narrow" endarrowlength="short"/>
          </v:line>
        </w:pict>
      </w:r>
      <w:r>
        <w:rPr>
          <w:noProof/>
        </w:rPr>
        <w:pict>
          <v:line id="_x0000_s1137" style="position:absolute;rotation:-11860616fd;z-index:251734016" from="36pt,9pt" to="36.05pt,27pt" o:allowincell="f">
            <v:stroke endarrow="block" endarrowwidth="narrow" endarrowlength="short"/>
          </v:line>
        </w:pict>
      </w:r>
    </w:p>
    <w:p w:rsidR="0085770A" w:rsidRDefault="0085770A" w:rsidP="0085770A">
      <w:r>
        <w:rPr>
          <w:noProof/>
        </w:rPr>
        <w:pict>
          <v:shape id="_x0000_s1134" type="#_x0000_t202" style="position:absolute;margin-left:27pt;margin-top:13.2pt;width:189pt;height:18pt;z-index:251730944" o:allowincell="f" stroked="f">
            <v:textbox style="mso-next-textbox:#_x0000_s1134">
              <w:txbxContent>
                <w:p w:rsidR="0085770A" w:rsidRDefault="0085770A" w:rsidP="0085770A">
                  <w:pPr>
                    <w:rPr>
                      <w:sz w:val="16"/>
                    </w:rPr>
                  </w:pPr>
                  <w:r>
                    <w:rPr>
                      <w:sz w:val="16"/>
                    </w:rPr>
                    <w:t xml:space="preserve">1            2                                                                   12    </w:t>
                  </w:r>
                </w:p>
              </w:txbxContent>
            </v:textbox>
          </v:shape>
        </w:pict>
      </w:r>
      <w:r>
        <w:rPr>
          <w:noProof/>
        </w:rPr>
        <w:pict>
          <v:line id="_x0000_s1136" style="position:absolute;z-index:251732992" from="9pt,13.2pt" to="9pt,31.2pt" o:allowincell="f">
            <v:stroke endarrow="block" endarrowwidth="narrow" endarrowlength="short"/>
          </v:line>
        </w:pict>
      </w:r>
      <w:r>
        <w:rPr>
          <w:noProof/>
        </w:rPr>
        <w:pict>
          <v:line id="_x0000_s1135" style="position:absolute;z-index:251731968" from="9pt,13.2pt" to="207pt,13.2pt" o:allowincell="f"/>
        </w:pict>
      </w:r>
    </w:p>
    <w:p w:rsidR="0085770A" w:rsidRDefault="0085770A" w:rsidP="0085770A"/>
    <w:p w:rsidR="0085770A" w:rsidRDefault="0085770A" w:rsidP="0085770A">
      <w:r>
        <w:rPr>
          <w:noProof/>
        </w:rPr>
        <w:pict>
          <v:shape id="_x0000_s1141" type="#_x0000_t202" style="position:absolute;margin-left:-18pt;margin-top:3.6pt;width:243pt;height:18pt;z-index:251738112" o:allowincell="f" stroked="f">
            <v:textbox style="mso-next-textbox:#_x0000_s1141">
              <w:txbxContent>
                <w:p w:rsidR="0085770A" w:rsidRDefault="0085770A" w:rsidP="0085770A">
                  <w:r>
                    <w:t>100000</w:t>
                  </w:r>
                </w:p>
              </w:txbxContent>
            </v:textbox>
          </v:shape>
        </w:pict>
      </w:r>
    </w:p>
    <w:p w:rsidR="0085770A" w:rsidRDefault="0085770A" w:rsidP="0085770A"/>
    <w:p w:rsidR="0085770A" w:rsidRDefault="0085770A" w:rsidP="0085770A"/>
    <w:p w:rsidR="0085770A" w:rsidRDefault="0085770A" w:rsidP="0085770A">
      <w:r>
        <w:rPr>
          <w:position w:val="-28"/>
        </w:rPr>
        <w:object w:dxaOrig="45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9.1pt;height:33.65pt" o:ole="">
            <v:imagedata r:id="rId11" o:title=""/>
          </v:shape>
          <o:OLEObject Type="Embed" ProgID="Equation.3" ShapeID="_x0000_i1028" DrawAspect="Content" ObjectID="_1254262344" r:id="rId12"/>
        </w:object>
      </w:r>
    </w:p>
    <w:p w:rsidR="0085770A" w:rsidRDefault="0085770A" w:rsidP="0085770A"/>
    <w:p w:rsidR="0085770A" w:rsidRDefault="0085770A" w:rsidP="0085770A">
      <w:r>
        <w:t>(b)</w:t>
      </w:r>
    </w:p>
    <w:p w:rsidR="0085770A" w:rsidRDefault="0085770A" w:rsidP="0085770A"/>
    <w:p w:rsidR="0085770A" w:rsidRDefault="0085770A" w:rsidP="0085770A"/>
    <w:p w:rsidR="0085770A" w:rsidRDefault="0085770A" w:rsidP="0085770A"/>
    <w:p w:rsidR="0085770A" w:rsidRDefault="0085770A" w:rsidP="0085770A">
      <w:r>
        <w:rPr>
          <w:noProof/>
        </w:rPr>
        <w:pict>
          <v:shape id="_x0000_s1142" type="#_x0000_t202" style="position:absolute;margin-left:45pt;margin-top:5pt;width:189pt;height:18pt;z-index:251739136" o:allowincell="f" stroked="f">
            <v:textbox style="mso-next-textbox:#_x0000_s1142">
              <w:txbxContent>
                <w:p w:rsidR="0085770A" w:rsidRDefault="0085770A" w:rsidP="0085770A">
                  <w:pPr>
                    <w:rPr>
                      <w:sz w:val="16"/>
                    </w:rPr>
                  </w:pPr>
                  <w:r>
                    <w:rPr>
                      <w:sz w:val="16"/>
                    </w:rPr>
                    <w:t xml:space="preserve">                                                                                     1    </w:t>
                  </w:r>
                </w:p>
              </w:txbxContent>
            </v:textbox>
          </v:shape>
        </w:pict>
      </w:r>
      <w:r>
        <w:rPr>
          <w:noProof/>
        </w:rPr>
        <w:pict>
          <v:shape id="_x0000_s1147" type="#_x0000_t202" style="position:absolute;margin-left:0;margin-top:23pt;width:243pt;height:18pt;z-index:251744256" o:allowincell="f" stroked="f">
            <v:textbox style="mso-next-textbox:#_x0000_s1147">
              <w:txbxContent>
                <w:p w:rsidR="0085770A" w:rsidRDefault="0085770A" w:rsidP="0085770A">
                  <w:r>
                    <w:t>100000</w:t>
                  </w:r>
                </w:p>
                <w:p w:rsidR="0085770A" w:rsidRDefault="0085770A" w:rsidP="0085770A"/>
              </w:txbxContent>
            </v:textbox>
          </v:shape>
        </w:pict>
      </w:r>
      <w:r>
        <w:rPr>
          <w:noProof/>
        </w:rPr>
        <w:pict>
          <v:shape id="_x0000_s1146" type="#_x0000_t202" style="position:absolute;margin-left:27pt;margin-top:-31pt;width:243pt;height:18pt;z-index:251743232" o:allowincell="f" stroked="f">
            <v:textbox style="mso-next-textbox:#_x0000_s1146">
              <w:txbxContent>
                <w:p w:rsidR="0085770A" w:rsidRDefault="0085770A" w:rsidP="0085770A">
                  <w:r>
                    <w:t xml:space="preserve">                                                                          ?</w:t>
                  </w:r>
                </w:p>
              </w:txbxContent>
            </v:textbox>
          </v:shape>
        </w:pict>
      </w:r>
      <w:r>
        <w:rPr>
          <w:noProof/>
        </w:rPr>
        <w:pict>
          <v:line id="_x0000_s1145" style="position:absolute;rotation:-11860616fd;z-index:251742208" from="225pt,-13pt" to="225.05pt,5pt" o:allowincell="f">
            <v:stroke endarrow="block" endarrowwidth="narrow" endarrowlength="short"/>
          </v:line>
        </w:pict>
      </w:r>
      <w:r>
        <w:rPr>
          <w:noProof/>
        </w:rPr>
        <w:pict>
          <v:line id="_x0000_s1144" style="position:absolute;z-index:251741184" from="27pt,5pt" to="27pt,23pt" o:allowincell="f">
            <v:stroke endarrow="block" endarrowwidth="narrow" endarrowlength="short"/>
          </v:line>
        </w:pict>
      </w:r>
      <w:r>
        <w:rPr>
          <w:noProof/>
        </w:rPr>
        <w:pict>
          <v:line id="_x0000_s1143" style="position:absolute;z-index:251740160" from="27pt,5pt" to="225pt,5pt" o:allowincell="f"/>
        </w:pict>
      </w:r>
    </w:p>
    <w:p w:rsidR="0085770A" w:rsidRDefault="0085770A" w:rsidP="0085770A"/>
    <w:p w:rsidR="0085770A" w:rsidRDefault="0085770A" w:rsidP="0085770A"/>
    <w:p w:rsidR="0085770A" w:rsidRDefault="0085770A" w:rsidP="0085770A"/>
    <w:p w:rsidR="0085770A" w:rsidRDefault="0085770A" w:rsidP="0085770A"/>
    <w:p w:rsidR="0085770A" w:rsidRDefault="0085770A" w:rsidP="0085770A">
      <w:r>
        <w:rPr>
          <w:position w:val="-46"/>
        </w:rPr>
        <w:object w:dxaOrig="3540" w:dyaOrig="1040">
          <v:shape id="_x0000_i1025" type="#_x0000_t75" style="width:176.75pt;height:52.35pt" o:ole="">
            <v:imagedata r:id="rId13" o:title=""/>
          </v:shape>
          <o:OLEObject Type="Embed" ProgID="Equation.3" ShapeID="_x0000_i1025" DrawAspect="Content" ObjectID="_1254262345" r:id="rId14"/>
        </w:object>
      </w:r>
    </w:p>
    <w:p w:rsidR="0085770A" w:rsidRDefault="0085770A" w:rsidP="0085770A"/>
    <w:p w:rsidR="0085770A" w:rsidRDefault="0085770A" w:rsidP="0085770A">
      <w:r>
        <w:t>(c)</w:t>
      </w:r>
    </w:p>
    <w:p w:rsidR="0085770A" w:rsidRDefault="0085770A" w:rsidP="0085770A"/>
    <w:p w:rsidR="0085770A" w:rsidRDefault="0085770A" w:rsidP="0085770A"/>
    <w:p w:rsidR="0085770A" w:rsidRDefault="0085770A" w:rsidP="0085770A"/>
    <w:p w:rsidR="0085770A" w:rsidRDefault="0085770A" w:rsidP="0085770A">
      <w:r>
        <w:rPr>
          <w:noProof/>
        </w:rPr>
        <w:pict>
          <v:shape id="_x0000_s1148" type="#_x0000_t202" style="position:absolute;margin-left:45pt;margin-top:5pt;width:189pt;height:18pt;z-index:251745280" o:allowincell="f" stroked="f">
            <v:textbox style="mso-next-textbox:#_x0000_s1148">
              <w:txbxContent>
                <w:p w:rsidR="0085770A" w:rsidRDefault="0085770A" w:rsidP="0085770A">
                  <w:pPr>
                    <w:rPr>
                      <w:sz w:val="16"/>
                    </w:rPr>
                  </w:pPr>
                  <w:r>
                    <w:rPr>
                      <w:sz w:val="16"/>
                    </w:rPr>
                    <w:t xml:space="preserve">                                                                                     1    </w:t>
                  </w:r>
                </w:p>
              </w:txbxContent>
            </v:textbox>
          </v:shape>
        </w:pict>
      </w:r>
      <w:r>
        <w:rPr>
          <w:noProof/>
        </w:rPr>
        <w:pict>
          <v:shape id="_x0000_s1153" type="#_x0000_t202" style="position:absolute;margin-left:0;margin-top:23pt;width:243pt;height:18pt;z-index:251750400" o:allowincell="f" stroked="f">
            <v:textbox style="mso-next-textbox:#_x0000_s1153">
              <w:txbxContent>
                <w:p w:rsidR="0085770A" w:rsidRDefault="0085770A" w:rsidP="0085770A">
                  <w:r>
                    <w:t>100000</w:t>
                  </w:r>
                </w:p>
                <w:p w:rsidR="0085770A" w:rsidRDefault="0085770A" w:rsidP="0085770A"/>
              </w:txbxContent>
            </v:textbox>
          </v:shape>
        </w:pict>
      </w:r>
      <w:r>
        <w:rPr>
          <w:noProof/>
        </w:rPr>
        <w:pict>
          <v:shape id="_x0000_s1152" type="#_x0000_t202" style="position:absolute;margin-left:27pt;margin-top:-31pt;width:243pt;height:18pt;z-index:251749376" o:allowincell="f" stroked="f">
            <v:textbox style="mso-next-textbox:#_x0000_s1152">
              <w:txbxContent>
                <w:p w:rsidR="0085770A" w:rsidRDefault="0085770A" w:rsidP="0085770A">
                  <w:r>
                    <w:t xml:space="preserve">                                                                          ?</w:t>
                  </w:r>
                </w:p>
              </w:txbxContent>
            </v:textbox>
          </v:shape>
        </w:pict>
      </w:r>
      <w:r>
        <w:rPr>
          <w:noProof/>
        </w:rPr>
        <w:pict>
          <v:line id="_x0000_s1151" style="position:absolute;rotation:-11860616fd;z-index:251748352" from="225pt,-13pt" to="225.05pt,5pt" o:allowincell="f">
            <v:stroke endarrow="block" endarrowwidth="narrow" endarrowlength="short"/>
          </v:line>
        </w:pict>
      </w:r>
      <w:r>
        <w:rPr>
          <w:noProof/>
        </w:rPr>
        <w:pict>
          <v:line id="_x0000_s1150" style="position:absolute;z-index:251747328" from="27pt,5pt" to="27pt,23pt" o:allowincell="f">
            <v:stroke endarrow="block" endarrowwidth="narrow" endarrowlength="short"/>
          </v:line>
        </w:pict>
      </w:r>
      <w:r>
        <w:rPr>
          <w:noProof/>
        </w:rPr>
        <w:pict>
          <v:line id="_x0000_s1149" style="position:absolute;z-index:251746304" from="27pt,5pt" to="225pt,5pt" o:allowincell="f"/>
        </w:pict>
      </w:r>
    </w:p>
    <w:p w:rsidR="0085770A" w:rsidRDefault="0085770A" w:rsidP="0085770A"/>
    <w:p w:rsidR="0085770A" w:rsidRDefault="0085770A" w:rsidP="0085770A"/>
    <w:p w:rsidR="0085770A" w:rsidRDefault="0085770A" w:rsidP="0085770A"/>
    <w:p w:rsidR="0085770A" w:rsidRDefault="0085770A" w:rsidP="0085770A">
      <w:r>
        <w:rPr>
          <w:position w:val="-46"/>
        </w:rPr>
        <w:object w:dxaOrig="3940" w:dyaOrig="1040">
          <v:shape id="_x0000_i1026" type="#_x0000_t75" style="width:197.3pt;height:52.35pt" o:ole="">
            <v:imagedata r:id="rId15" o:title=""/>
          </v:shape>
          <o:OLEObject Type="Embed" ProgID="Equation.3" ShapeID="_x0000_i1026" DrawAspect="Content" ObjectID="_1254262346" r:id="rId16"/>
        </w:object>
      </w:r>
    </w:p>
    <w:p w:rsidR="0085770A" w:rsidRDefault="0085770A" w:rsidP="0085770A"/>
    <w:p w:rsidR="0085770A" w:rsidRPr="00CE0291" w:rsidRDefault="0085770A" w:rsidP="0085770A">
      <w:pPr>
        <w:pStyle w:val="Textoindependiente2"/>
        <w:rPr>
          <w:b/>
          <w:sz w:val="22"/>
          <w:szCs w:val="22"/>
          <w:lang w:val="es-CL"/>
        </w:rPr>
      </w:pPr>
      <w:r>
        <w:rPr>
          <w:position w:val="-30"/>
          <w:sz w:val="20"/>
        </w:rPr>
        <w:object w:dxaOrig="5080" w:dyaOrig="720">
          <v:shape id="_x0000_i1027" type="#_x0000_t75" style="width:254.35pt;height:36.45pt" o:ole="">
            <v:imagedata r:id="rId17" o:title=""/>
          </v:shape>
          <o:OLEObject Type="Embed" ProgID="Equation.3" ShapeID="_x0000_i1027" DrawAspect="Content" ObjectID="_1254262347" r:id="rId18"/>
        </w:object>
      </w:r>
    </w:p>
    <w:p w:rsidR="00A33485" w:rsidRDefault="00A33485" w:rsidP="00A33485">
      <w:pPr>
        <w:rPr>
          <w:b/>
          <w:u w:val="single"/>
          <w:lang w:val="es-ES_tradnl"/>
        </w:rPr>
      </w:pPr>
      <w:r>
        <w:rPr>
          <w:b/>
          <w:u w:val="single"/>
          <w:lang w:val="es-ES_tradnl"/>
        </w:rPr>
        <w:t xml:space="preserve">Pregunta 3 </w:t>
      </w:r>
    </w:p>
    <w:p w:rsidR="00A33485" w:rsidRDefault="00A33485" w:rsidP="00A33485">
      <w:pPr>
        <w:rPr>
          <w:lang w:val="es-ES_tradnl"/>
        </w:rPr>
      </w:pPr>
    </w:p>
    <w:p w:rsidR="00A33485" w:rsidRDefault="00A33485" w:rsidP="00A33485">
      <w:pPr>
        <w:rPr>
          <w:lang w:val="es-ES_tradnl"/>
        </w:rPr>
      </w:pPr>
      <w:r>
        <w:rPr>
          <w:lang w:val="es-ES_tradnl"/>
        </w:rPr>
        <w:lastRenderedPageBreak/>
        <w:t>Suponga que usted vive en un país donde solo existe un banco como alternativa de inversión. La tasa de interés real que éste ofrece es de 8% anual.</w:t>
      </w:r>
    </w:p>
    <w:p w:rsidR="00A33485" w:rsidRDefault="00A33485" w:rsidP="00A33485">
      <w:pPr>
        <w:rPr>
          <w:lang w:val="es-ES_tradnl"/>
        </w:rPr>
      </w:pPr>
    </w:p>
    <w:p w:rsidR="00A33485" w:rsidRDefault="00A33485" w:rsidP="00A33485">
      <w:pPr>
        <w:numPr>
          <w:ilvl w:val="0"/>
          <w:numId w:val="7"/>
        </w:numPr>
        <w:rPr>
          <w:lang w:val="es-ES_tradnl"/>
        </w:rPr>
      </w:pPr>
      <w:r>
        <w:rPr>
          <w:lang w:val="es-ES_tradnl"/>
        </w:rPr>
        <w:t>Usted le prestó a un amigo $1.000.000 y le exige que le devuelva ahora $1.100.000, por que quiere recuperar el dinero para depositarlo en el banco y usarlo en un viaje que realizara el próximo año.</w:t>
      </w:r>
    </w:p>
    <w:p w:rsidR="00A33485" w:rsidRDefault="00A33485" w:rsidP="00A33485">
      <w:pPr>
        <w:numPr>
          <w:ilvl w:val="0"/>
          <w:numId w:val="8"/>
        </w:numPr>
        <w:tabs>
          <w:tab w:val="clear" w:pos="720"/>
          <w:tab w:val="num" w:pos="1080"/>
        </w:tabs>
        <w:ind w:left="1080"/>
        <w:rPr>
          <w:lang w:val="es-ES_tradnl"/>
        </w:rPr>
      </w:pPr>
      <w:r>
        <w:rPr>
          <w:lang w:val="es-ES_tradnl"/>
        </w:rPr>
        <w:t>El amigo le dice que sería mucho mejor para usted que le deposita mensualmente $100.000 en su cuenta bancaria durante todo el año. ¿Le conviene aceptar la oferta de su amigo?</w:t>
      </w:r>
    </w:p>
    <w:p w:rsidR="00A33485" w:rsidRDefault="00A33485" w:rsidP="00A33485">
      <w:pPr>
        <w:numPr>
          <w:ilvl w:val="0"/>
          <w:numId w:val="8"/>
        </w:numPr>
        <w:tabs>
          <w:tab w:val="clear" w:pos="720"/>
          <w:tab w:val="num" w:pos="1080"/>
        </w:tabs>
        <w:ind w:left="1080"/>
        <w:rPr>
          <w:lang w:val="es-ES_tradnl"/>
        </w:rPr>
      </w:pPr>
      <w:r>
        <w:rPr>
          <w:lang w:val="es-ES_tradnl"/>
        </w:rPr>
        <w:t xml:space="preserve">Una amiga le aconseja que no confíe tanto en su amigo, </w:t>
      </w:r>
      <w:proofErr w:type="spellStart"/>
      <w:r>
        <w:rPr>
          <w:lang w:val="es-ES_tradnl"/>
        </w:rPr>
        <w:t>por que</w:t>
      </w:r>
      <w:proofErr w:type="spellEnd"/>
      <w:r>
        <w:rPr>
          <w:lang w:val="es-ES_tradnl"/>
        </w:rPr>
        <w:t xml:space="preserve"> nunca se sabe que puede pasar, por lo tanto le sugiere que le pida $1.150.000, pues sería una opción equivalente al ofrecimiento. ¿</w:t>
      </w:r>
      <w:proofErr w:type="spellStart"/>
      <w:r>
        <w:rPr>
          <w:lang w:val="es-ES_tradnl"/>
        </w:rPr>
        <w:t>Esta</w:t>
      </w:r>
      <w:proofErr w:type="spellEnd"/>
      <w:r>
        <w:rPr>
          <w:lang w:val="es-ES_tradnl"/>
        </w:rPr>
        <w:t xml:space="preserve"> en lo cierto su amiga</w:t>
      </w:r>
      <w:proofErr w:type="gramStart"/>
      <w:r>
        <w:rPr>
          <w:lang w:val="es-ES_tradnl"/>
        </w:rPr>
        <w:t>?.</w:t>
      </w:r>
      <w:proofErr w:type="gramEnd"/>
      <w:r>
        <w:rPr>
          <w:lang w:val="es-ES_tradnl"/>
        </w:rPr>
        <w:t xml:space="preserve"> Si no es así, ¿Cuánto debería devolverle su amigo?</w:t>
      </w:r>
    </w:p>
    <w:p w:rsidR="00A33485" w:rsidRDefault="00A33485" w:rsidP="00A33485">
      <w:pPr>
        <w:numPr>
          <w:ilvl w:val="0"/>
          <w:numId w:val="8"/>
        </w:numPr>
        <w:tabs>
          <w:tab w:val="clear" w:pos="720"/>
          <w:tab w:val="num" w:pos="1080"/>
        </w:tabs>
        <w:ind w:left="1080"/>
        <w:rPr>
          <w:lang w:val="es-ES_tradnl"/>
        </w:rPr>
      </w:pPr>
      <w:r>
        <w:rPr>
          <w:lang w:val="es-ES_tradnl"/>
        </w:rPr>
        <w:t xml:space="preserve">Suponga que finalmente le devolvieron $1.150.000 y usted va al banco a hacer el </w:t>
      </w:r>
      <w:proofErr w:type="spellStart"/>
      <w:r>
        <w:rPr>
          <w:lang w:val="es-ES_tradnl"/>
        </w:rPr>
        <w:t>deposito</w:t>
      </w:r>
      <w:proofErr w:type="spellEnd"/>
      <w:r>
        <w:rPr>
          <w:lang w:val="es-ES_tradnl"/>
        </w:rPr>
        <w:t xml:space="preserve">, pero un ejecutivo le ofrece realizar otro tipo de </w:t>
      </w:r>
      <w:proofErr w:type="spellStart"/>
      <w:r>
        <w:rPr>
          <w:lang w:val="es-ES_tradnl"/>
        </w:rPr>
        <w:t>deposito</w:t>
      </w:r>
      <w:proofErr w:type="spellEnd"/>
      <w:r>
        <w:rPr>
          <w:lang w:val="es-ES_tradnl"/>
        </w:rPr>
        <w:t xml:space="preserve"> con una tasa compuesta de 0.5% mensual. ¿Acepta la oferta?</w:t>
      </w:r>
    </w:p>
    <w:p w:rsidR="00A33485" w:rsidRPr="00EF28B5" w:rsidRDefault="00A33485" w:rsidP="00A33485">
      <w:pPr>
        <w:jc w:val="both"/>
        <w:rPr>
          <w:u w:val="single"/>
          <w:lang w:val="es-ES_tradnl"/>
        </w:rPr>
      </w:pPr>
    </w:p>
    <w:p w:rsidR="00A33485" w:rsidRDefault="00A33485" w:rsidP="00A33485">
      <w:pPr>
        <w:numPr>
          <w:ilvl w:val="0"/>
          <w:numId w:val="9"/>
        </w:numPr>
        <w:jc w:val="both"/>
        <w:rPr>
          <w:lang w:val="es-ES_tradnl"/>
        </w:rPr>
      </w:pPr>
      <w:r>
        <w:rPr>
          <w:lang w:val="es-ES_tradnl"/>
        </w:rPr>
        <w:t>Se tiene dos alternativas:</w:t>
      </w:r>
    </w:p>
    <w:p w:rsidR="00A33485" w:rsidRDefault="00A33485" w:rsidP="00A33485">
      <w:pPr>
        <w:numPr>
          <w:ilvl w:val="1"/>
          <w:numId w:val="9"/>
        </w:numPr>
        <w:jc w:val="both"/>
        <w:rPr>
          <w:lang w:val="es-ES_tradnl"/>
        </w:rPr>
      </w:pPr>
      <w:r>
        <w:rPr>
          <w:lang w:val="es-ES_tradnl"/>
        </w:rPr>
        <w:t>Alternativa 1: Si deposito $1.100.000 durante un año a una tasa anual de 8% obtendré:</w:t>
      </w:r>
    </w:p>
    <w:p w:rsidR="00A33485" w:rsidRDefault="00A33485" w:rsidP="00A33485">
      <w:pPr>
        <w:ind w:left="1416"/>
        <w:jc w:val="both"/>
        <w:rPr>
          <w:lang w:val="es-ES_tradnl"/>
        </w:rPr>
      </w:pPr>
      <w:r w:rsidRPr="009674D3">
        <w:rPr>
          <w:position w:val="-10"/>
          <w:lang w:val="es-ES_tradnl"/>
        </w:rPr>
        <w:object w:dxaOrig="3960" w:dyaOrig="340">
          <v:shape id="_x0000_i1029" type="#_x0000_t75" style="width:198.25pt;height:16.85pt" o:ole="">
            <v:imagedata r:id="rId19" o:title=""/>
          </v:shape>
          <o:OLEObject Type="Embed" ProgID="Equation.3" ShapeID="_x0000_i1029" DrawAspect="Content" ObjectID="_1254262348" r:id="rId20"/>
        </w:object>
      </w:r>
    </w:p>
    <w:p w:rsidR="00A33485" w:rsidRDefault="00A33485" w:rsidP="00A33485">
      <w:pPr>
        <w:numPr>
          <w:ilvl w:val="1"/>
          <w:numId w:val="9"/>
        </w:numPr>
        <w:jc w:val="both"/>
        <w:rPr>
          <w:lang w:val="es-ES_tradnl"/>
        </w:rPr>
      </w:pPr>
      <w:r>
        <w:rPr>
          <w:lang w:val="es-ES_tradnl"/>
        </w:rPr>
        <w:t>Alternativa 2: Primero debo calcular la tasa mensual:</w:t>
      </w:r>
    </w:p>
    <w:p w:rsidR="00A33485" w:rsidRDefault="00A33485" w:rsidP="00A33485">
      <w:pPr>
        <w:ind w:left="1416"/>
        <w:jc w:val="both"/>
        <w:rPr>
          <w:lang w:val="es-ES_tradnl"/>
        </w:rPr>
      </w:pPr>
      <w:r w:rsidRPr="009674D3">
        <w:rPr>
          <w:position w:val="-12"/>
          <w:lang w:val="es-ES_tradnl"/>
        </w:rPr>
        <w:object w:dxaOrig="4940" w:dyaOrig="400">
          <v:shape id="_x0000_i1030" type="#_x0000_t75" style="width:246.85pt;height:19.65pt" o:ole="">
            <v:imagedata r:id="rId21" o:title=""/>
          </v:shape>
          <o:OLEObject Type="Embed" ProgID="Equation.3" ShapeID="_x0000_i1030" DrawAspect="Content" ObjectID="_1254262349" r:id="rId22"/>
        </w:object>
      </w:r>
    </w:p>
    <w:p w:rsidR="00A33485" w:rsidRDefault="00A33485" w:rsidP="00A33485">
      <w:pPr>
        <w:ind w:left="1080" w:firstLine="336"/>
        <w:jc w:val="both"/>
        <w:rPr>
          <w:lang w:val="es-ES_tradnl"/>
        </w:rPr>
      </w:pPr>
      <w:r>
        <w:rPr>
          <w:lang w:val="es-ES_tradnl"/>
        </w:rPr>
        <w:t xml:space="preserve"> Si deposito $100.000 mensuales durante un año a una tasa mensual de 0.64% obtendré:</w:t>
      </w:r>
    </w:p>
    <w:p w:rsidR="00A33485" w:rsidRDefault="00A33485" w:rsidP="00A33485">
      <w:pPr>
        <w:ind w:left="1416"/>
        <w:jc w:val="both"/>
        <w:rPr>
          <w:lang w:val="es-ES_tradnl"/>
        </w:rPr>
      </w:pPr>
      <w:r w:rsidRPr="009674D3">
        <w:rPr>
          <w:position w:val="-32"/>
          <w:lang w:val="es-ES_tradnl"/>
        </w:rPr>
        <w:object w:dxaOrig="4340" w:dyaOrig="760">
          <v:shape id="_x0000_i1031" type="#_x0000_t75" style="width:216.95pt;height:38.35pt" o:ole="">
            <v:imagedata r:id="rId23" o:title=""/>
          </v:shape>
          <o:OLEObject Type="Embed" ProgID="Equation.3" ShapeID="_x0000_i1031" DrawAspect="Content" ObjectID="_1254262350" r:id="rId24"/>
        </w:object>
      </w:r>
    </w:p>
    <w:p w:rsidR="00A33485" w:rsidRDefault="00A33485" w:rsidP="00A33485">
      <w:pPr>
        <w:ind w:left="1416"/>
        <w:jc w:val="both"/>
        <w:rPr>
          <w:lang w:val="es-ES_tradnl"/>
        </w:rPr>
      </w:pPr>
      <w:r w:rsidRPr="00C73085">
        <w:rPr>
          <w:lang w:val="es-ES_tradnl"/>
        </w:rPr>
        <w:sym w:font="Wingdings" w:char="F0E0"/>
      </w:r>
      <w:r>
        <w:rPr>
          <w:lang w:val="es-ES_tradnl"/>
        </w:rPr>
        <w:t xml:space="preserve"> Me conviene la oferta del amigo.</w:t>
      </w:r>
    </w:p>
    <w:p w:rsidR="00A33485" w:rsidRDefault="00A33485" w:rsidP="00A33485">
      <w:pPr>
        <w:ind w:left="1416"/>
        <w:jc w:val="both"/>
        <w:rPr>
          <w:lang w:val="es-ES_tradnl"/>
        </w:rPr>
      </w:pPr>
    </w:p>
    <w:p w:rsidR="00A33485" w:rsidRDefault="00A33485" w:rsidP="00A33485">
      <w:pPr>
        <w:numPr>
          <w:ilvl w:val="0"/>
          <w:numId w:val="9"/>
        </w:numPr>
        <w:jc w:val="both"/>
        <w:rPr>
          <w:lang w:val="es-ES_tradnl"/>
        </w:rPr>
      </w:pPr>
      <w:r>
        <w:rPr>
          <w:lang w:val="es-ES_tradnl"/>
        </w:rPr>
        <w:t>Para que las opciones sean equivalentes se tiene que cumplir que:</w:t>
      </w:r>
    </w:p>
    <w:p w:rsidR="00A33485" w:rsidRDefault="00A33485" w:rsidP="00A33485">
      <w:pPr>
        <w:ind w:left="708"/>
        <w:jc w:val="both"/>
        <w:rPr>
          <w:lang w:val="es-ES_tradnl"/>
        </w:rPr>
      </w:pPr>
      <w:r w:rsidRPr="00C73085">
        <w:rPr>
          <w:position w:val="-12"/>
          <w:lang w:val="es-ES_tradnl"/>
        </w:rPr>
        <w:object w:dxaOrig="4680" w:dyaOrig="360">
          <v:shape id="_x0000_i1032" type="#_x0000_t75" style="width:233.75pt;height:17.75pt" o:ole="">
            <v:imagedata r:id="rId25" o:title=""/>
          </v:shape>
          <o:OLEObject Type="Embed" ProgID="Equation.3" ShapeID="_x0000_i1032" DrawAspect="Content" ObjectID="_1254262351" r:id="rId26"/>
        </w:object>
      </w:r>
    </w:p>
    <w:p w:rsidR="00A33485" w:rsidRDefault="00A33485" w:rsidP="00A33485">
      <w:pPr>
        <w:ind w:left="708"/>
        <w:jc w:val="both"/>
        <w:rPr>
          <w:lang w:val="es-ES_tradnl"/>
        </w:rPr>
      </w:pPr>
      <w:r w:rsidRPr="00C73085">
        <w:rPr>
          <w:lang w:val="es-ES_tradnl"/>
        </w:rPr>
        <w:sym w:font="Wingdings" w:char="F0E0"/>
      </w:r>
      <w:r>
        <w:rPr>
          <w:lang w:val="es-ES_tradnl"/>
        </w:rPr>
        <w:t xml:space="preserve"> </w:t>
      </w:r>
      <w:proofErr w:type="gramStart"/>
      <w:r>
        <w:rPr>
          <w:lang w:val="es-ES_tradnl"/>
        </w:rPr>
        <w:t>la</w:t>
      </w:r>
      <w:proofErr w:type="gramEnd"/>
      <w:r>
        <w:rPr>
          <w:lang w:val="es-ES_tradnl"/>
        </w:rPr>
        <w:t xml:space="preserve"> amiga </w:t>
      </w:r>
      <w:proofErr w:type="spellStart"/>
      <w:r>
        <w:rPr>
          <w:lang w:val="es-ES_tradnl"/>
        </w:rPr>
        <w:t>esta</w:t>
      </w:r>
      <w:proofErr w:type="spellEnd"/>
      <w:r>
        <w:rPr>
          <w:lang w:val="es-ES_tradnl"/>
        </w:rPr>
        <w:t xml:space="preserve"> equivocada.</w:t>
      </w:r>
    </w:p>
    <w:p w:rsidR="00A33485" w:rsidRDefault="00A33485" w:rsidP="00A33485">
      <w:pPr>
        <w:ind w:left="708"/>
        <w:jc w:val="both"/>
        <w:rPr>
          <w:lang w:val="es-ES_tradnl"/>
        </w:rPr>
      </w:pPr>
    </w:p>
    <w:p w:rsidR="00A33485" w:rsidRDefault="00A33485" w:rsidP="00A33485">
      <w:pPr>
        <w:numPr>
          <w:ilvl w:val="0"/>
          <w:numId w:val="9"/>
        </w:numPr>
        <w:jc w:val="both"/>
        <w:rPr>
          <w:lang w:val="es-ES_tradnl"/>
        </w:rPr>
      </w:pPr>
      <w:r>
        <w:rPr>
          <w:lang w:val="es-ES_tradnl"/>
        </w:rPr>
        <w:t>Para depositar los $1.150.000 tengo dos alternativas:</w:t>
      </w:r>
    </w:p>
    <w:p w:rsidR="00A33485" w:rsidRDefault="00A33485" w:rsidP="00A33485">
      <w:pPr>
        <w:numPr>
          <w:ilvl w:val="1"/>
          <w:numId w:val="9"/>
        </w:numPr>
        <w:jc w:val="both"/>
        <w:rPr>
          <w:lang w:val="es-ES_tradnl"/>
        </w:rPr>
      </w:pPr>
      <w:r>
        <w:rPr>
          <w:lang w:val="es-ES_tradnl"/>
        </w:rPr>
        <w:t>Alternativa 1: a una tasa anual de 8% anual obtendré:</w:t>
      </w:r>
    </w:p>
    <w:p w:rsidR="00A33485" w:rsidRDefault="00A33485" w:rsidP="00A33485">
      <w:pPr>
        <w:ind w:left="1416"/>
        <w:jc w:val="both"/>
        <w:rPr>
          <w:lang w:val="es-ES_tradnl"/>
        </w:rPr>
      </w:pPr>
      <w:r w:rsidRPr="009674D3">
        <w:rPr>
          <w:position w:val="-10"/>
          <w:lang w:val="es-ES_tradnl"/>
        </w:rPr>
        <w:object w:dxaOrig="3960" w:dyaOrig="340">
          <v:shape id="_x0000_i1033" type="#_x0000_t75" style="width:198.25pt;height:16.85pt" o:ole="">
            <v:imagedata r:id="rId27" o:title=""/>
          </v:shape>
          <o:OLEObject Type="Embed" ProgID="Equation.3" ShapeID="_x0000_i1033" DrawAspect="Content" ObjectID="_1254262352" r:id="rId28"/>
        </w:object>
      </w:r>
    </w:p>
    <w:p w:rsidR="00A33485" w:rsidRDefault="00A33485" w:rsidP="00A33485">
      <w:pPr>
        <w:ind w:left="1416"/>
        <w:jc w:val="both"/>
        <w:rPr>
          <w:lang w:val="es-ES_tradnl"/>
        </w:rPr>
      </w:pPr>
      <w:r>
        <w:rPr>
          <w:lang w:val="es-ES_tradnl"/>
        </w:rPr>
        <w:t>Alternativa 2: a una tasa mensual de 0.5% obtendré:</w:t>
      </w:r>
    </w:p>
    <w:p w:rsidR="00A33485" w:rsidRDefault="00A33485" w:rsidP="00A33485">
      <w:pPr>
        <w:ind w:left="1416"/>
        <w:jc w:val="both"/>
        <w:rPr>
          <w:lang w:val="es-ES_tradnl"/>
        </w:rPr>
      </w:pPr>
      <w:r w:rsidRPr="00EF28B5">
        <w:rPr>
          <w:position w:val="-10"/>
          <w:lang w:val="es-ES_tradnl"/>
        </w:rPr>
        <w:object w:dxaOrig="3960" w:dyaOrig="380">
          <v:shape id="_x0000_i1034" type="#_x0000_t75" style="width:198.25pt;height:18.7pt" o:ole="">
            <v:imagedata r:id="rId29" o:title=""/>
          </v:shape>
          <o:OLEObject Type="Embed" ProgID="Equation.3" ShapeID="_x0000_i1034" DrawAspect="Content" ObjectID="_1254262353" r:id="rId30"/>
        </w:object>
      </w:r>
    </w:p>
    <w:p w:rsidR="00A33485" w:rsidRDefault="00A33485" w:rsidP="00A33485">
      <w:pPr>
        <w:ind w:left="1416"/>
        <w:jc w:val="both"/>
        <w:rPr>
          <w:lang w:val="es-ES_tradnl"/>
        </w:rPr>
      </w:pPr>
      <w:r w:rsidRPr="00C73085">
        <w:rPr>
          <w:lang w:val="es-ES_tradnl"/>
        </w:rPr>
        <w:sym w:font="Wingdings" w:char="F0E0"/>
      </w:r>
      <w:r>
        <w:rPr>
          <w:lang w:val="es-ES_tradnl"/>
        </w:rPr>
        <w:t xml:space="preserve"> Me conviene la tasa anual de 8%. En todo caso, esto no es necesario, ya que en la parte (i) habíamos calculado la tasa mensual equivalente a la tasa anual de 8%, la cual resultó sea 0.64%, que es mayor a 0.5%.</w:t>
      </w:r>
    </w:p>
    <w:p w:rsidR="00A33485" w:rsidRDefault="00A33485" w:rsidP="00A33485">
      <w:pPr>
        <w:jc w:val="both"/>
        <w:rPr>
          <w:lang w:val="es-ES_tradnl"/>
        </w:rPr>
      </w:pPr>
    </w:p>
    <w:p w:rsidR="0085770A" w:rsidRPr="0085770A" w:rsidRDefault="0085770A">
      <w:pPr>
        <w:rPr>
          <w:lang w:val="es-ES_tradnl"/>
        </w:rPr>
      </w:pPr>
    </w:p>
    <w:sectPr w:rsidR="0085770A" w:rsidRPr="0085770A" w:rsidSect="003C68F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221DB"/>
    <w:multiLevelType w:val="singleLevel"/>
    <w:tmpl w:val="E232471C"/>
    <w:lvl w:ilvl="0">
      <w:start w:val="1"/>
      <w:numFmt w:val="lowerRoman"/>
      <w:lvlText w:val="%1)"/>
      <w:lvlJc w:val="left"/>
      <w:pPr>
        <w:tabs>
          <w:tab w:val="num" w:pos="720"/>
        </w:tabs>
        <w:ind w:left="720" w:hanging="720"/>
      </w:pPr>
    </w:lvl>
  </w:abstractNum>
  <w:abstractNum w:abstractNumId="1">
    <w:nsid w:val="32AE7E4D"/>
    <w:multiLevelType w:val="hybridMultilevel"/>
    <w:tmpl w:val="5F942272"/>
    <w:lvl w:ilvl="0" w:tplc="FFFFFFFF">
      <w:start w:val="1"/>
      <w:numFmt w:val="lowerLetter"/>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89618D5"/>
    <w:multiLevelType w:val="hybridMultilevel"/>
    <w:tmpl w:val="9942267C"/>
    <w:lvl w:ilvl="0" w:tplc="0C0A001B">
      <w:start w:val="1"/>
      <w:numFmt w:val="lowerRoman"/>
      <w:lvlText w:val="%1."/>
      <w:lvlJc w:val="righ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9146B61"/>
    <w:multiLevelType w:val="hybridMultilevel"/>
    <w:tmpl w:val="C19616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541D20D0"/>
    <w:multiLevelType w:val="hybridMultilevel"/>
    <w:tmpl w:val="7400A64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5F78DD"/>
    <w:multiLevelType w:val="singleLevel"/>
    <w:tmpl w:val="F9D4D798"/>
    <w:lvl w:ilvl="0">
      <w:start w:val="1"/>
      <w:numFmt w:val="lowerLetter"/>
      <w:lvlText w:val="%1)"/>
      <w:lvlJc w:val="left"/>
      <w:pPr>
        <w:tabs>
          <w:tab w:val="num" w:pos="360"/>
        </w:tabs>
        <w:ind w:left="360" w:hanging="360"/>
      </w:pPr>
    </w:lvl>
  </w:abstractNum>
  <w:abstractNum w:abstractNumId="6">
    <w:nsid w:val="65744E9A"/>
    <w:multiLevelType w:val="singleLevel"/>
    <w:tmpl w:val="7D406174"/>
    <w:lvl w:ilvl="0">
      <w:start w:val="1"/>
      <w:numFmt w:val="lowerLetter"/>
      <w:lvlText w:val="%1)"/>
      <w:lvlJc w:val="left"/>
      <w:pPr>
        <w:tabs>
          <w:tab w:val="num" w:pos="360"/>
        </w:tabs>
        <w:ind w:left="360" w:hanging="360"/>
      </w:pPr>
    </w:lvl>
  </w:abstractNum>
  <w:abstractNum w:abstractNumId="7">
    <w:nsid w:val="766C7085"/>
    <w:multiLevelType w:val="hybridMultilevel"/>
    <w:tmpl w:val="C6AC36DC"/>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BFA0000"/>
    <w:multiLevelType w:val="singleLevel"/>
    <w:tmpl w:val="1EF60BAA"/>
    <w:lvl w:ilvl="0">
      <w:start w:val="1"/>
      <w:numFmt w:val="lowerLetter"/>
      <w:lvlText w:val="%1)"/>
      <w:lvlJc w:val="left"/>
      <w:pPr>
        <w:tabs>
          <w:tab w:val="num" w:pos="360"/>
        </w:tabs>
        <w:ind w:left="360" w:hanging="360"/>
      </w:pPr>
      <w:rPr>
        <w:b w:val="0"/>
        <w:i w:val="0"/>
        <w:caps w:val="0"/>
        <w:strike w:val="0"/>
        <w:dstrike w:val="0"/>
        <w:shadow w:val="0"/>
        <w:emboss w:val="0"/>
        <w:imprint w:val="0"/>
        <w:vanish w:val="0"/>
        <w:vertAlign w:val="baseline"/>
      </w:rPr>
    </w:lvl>
  </w:abstractNum>
  <w:num w:numId="1">
    <w:abstractNumId w:val="7"/>
  </w:num>
  <w:num w:numId="2">
    <w:abstractNumId w:val="5"/>
    <w:lvlOverride w:ilvl="0">
      <w:startOverride w:val="1"/>
    </w:lvlOverride>
  </w:num>
  <w:num w:numId="3">
    <w:abstractNumId w:val="6"/>
    <w:lvlOverride w:ilvl="0">
      <w:startOverride w:val="1"/>
    </w:lvlOverride>
  </w:num>
  <w:num w:numId="4">
    <w:abstractNumId w:val="4"/>
  </w:num>
  <w:num w:numId="5">
    <w:abstractNumId w:val="3"/>
  </w:num>
  <w:num w:numId="6">
    <w:abstractNumId w:val="1"/>
  </w:num>
  <w:num w:numId="7">
    <w:abstractNumId w:val="8"/>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5770A"/>
    <w:rsid w:val="0016780F"/>
    <w:rsid w:val="00291EE7"/>
    <w:rsid w:val="00292C41"/>
    <w:rsid w:val="00294398"/>
    <w:rsid w:val="002C0740"/>
    <w:rsid w:val="003C68FF"/>
    <w:rsid w:val="00551B82"/>
    <w:rsid w:val="00561AD0"/>
    <w:rsid w:val="00611849"/>
    <w:rsid w:val="006639A1"/>
    <w:rsid w:val="00741483"/>
    <w:rsid w:val="00775594"/>
    <w:rsid w:val="0085770A"/>
    <w:rsid w:val="00A33485"/>
    <w:rsid w:val="00A836E9"/>
    <w:rsid w:val="00CA6EDC"/>
    <w:rsid w:val="00DC5664"/>
    <w:rsid w:val="00DD7B6D"/>
    <w:rsid w:val="00F6254A"/>
    <w:rsid w:val="00F875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70A"/>
    <w:pPr>
      <w:spacing w:after="0" w:line="240" w:lineRule="auto"/>
    </w:pPr>
    <w:rPr>
      <w:rFonts w:ascii="Times New Roman" w:eastAsia="Times New Roman" w:hAnsi="Times New Roman" w:cs="Times New Roman"/>
      <w:sz w:val="20"/>
      <w:szCs w:val="20"/>
      <w:lang w:val="es-CL" w:eastAsia="es-ES"/>
    </w:rPr>
  </w:style>
  <w:style w:type="paragraph" w:styleId="Ttulo1">
    <w:name w:val="heading 1"/>
    <w:basedOn w:val="Normal"/>
    <w:next w:val="Normal"/>
    <w:link w:val="Ttulo1Car"/>
    <w:uiPriority w:val="9"/>
    <w:qFormat/>
    <w:rsid w:val="0085770A"/>
    <w:pPr>
      <w:keepNext/>
      <w:spacing w:before="240" w:after="60"/>
      <w:outlineLvl w:val="0"/>
    </w:pPr>
    <w:rPr>
      <w:rFonts w:ascii="Cambria" w:hAnsi="Cambria"/>
      <w:b/>
      <w:bCs/>
      <w:kern w:val="32"/>
      <w:sz w:val="32"/>
      <w:szCs w:val="32"/>
      <w:lang w:val="es-ES" w:bidi="he-IL"/>
    </w:rPr>
  </w:style>
  <w:style w:type="paragraph" w:styleId="Ttulo3">
    <w:name w:val="heading 3"/>
    <w:basedOn w:val="Normal"/>
    <w:next w:val="Normal"/>
    <w:link w:val="Ttulo3Car"/>
    <w:uiPriority w:val="9"/>
    <w:semiHidden/>
    <w:unhideWhenUsed/>
    <w:qFormat/>
    <w:rsid w:val="0085770A"/>
    <w:pPr>
      <w:keepNext/>
      <w:spacing w:before="240" w:after="60"/>
      <w:outlineLvl w:val="2"/>
    </w:pPr>
    <w:rPr>
      <w:rFonts w:ascii="Cambria" w:hAnsi="Cambria"/>
      <w:b/>
      <w:bCs/>
      <w:sz w:val="26"/>
      <w:szCs w:val="26"/>
      <w:lang w:val="es-ES" w:bidi="he-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semiHidden/>
    <w:rsid w:val="0085770A"/>
    <w:pPr>
      <w:ind w:left="288"/>
      <w:jc w:val="both"/>
    </w:pPr>
    <w:rPr>
      <w:sz w:val="22"/>
    </w:rPr>
  </w:style>
  <w:style w:type="character" w:customStyle="1" w:styleId="SangradetextonormalCar">
    <w:name w:val="Sangría de texto normal Car"/>
    <w:basedOn w:val="Fuentedeprrafopredeter"/>
    <w:link w:val="Sangradetextonormal"/>
    <w:semiHidden/>
    <w:rsid w:val="0085770A"/>
    <w:rPr>
      <w:rFonts w:ascii="Times New Roman" w:eastAsia="Times New Roman" w:hAnsi="Times New Roman" w:cs="Times New Roman"/>
      <w:szCs w:val="20"/>
      <w:lang w:val="es-CL" w:eastAsia="es-ES"/>
    </w:rPr>
  </w:style>
  <w:style w:type="paragraph" w:styleId="Textoindependiente">
    <w:name w:val="Body Text"/>
    <w:basedOn w:val="Normal"/>
    <w:link w:val="TextoindependienteCar"/>
    <w:uiPriority w:val="99"/>
    <w:semiHidden/>
    <w:unhideWhenUsed/>
    <w:rsid w:val="0085770A"/>
    <w:pPr>
      <w:spacing w:after="120"/>
    </w:pPr>
  </w:style>
  <w:style w:type="character" w:customStyle="1" w:styleId="TextoindependienteCar">
    <w:name w:val="Texto independiente Car"/>
    <w:basedOn w:val="Fuentedeprrafopredeter"/>
    <w:link w:val="Textoindependiente"/>
    <w:uiPriority w:val="99"/>
    <w:semiHidden/>
    <w:rsid w:val="0085770A"/>
    <w:rPr>
      <w:rFonts w:ascii="Times New Roman" w:eastAsia="Times New Roman" w:hAnsi="Times New Roman" w:cs="Times New Roman"/>
      <w:sz w:val="20"/>
      <w:szCs w:val="20"/>
      <w:lang w:val="es-CL" w:eastAsia="es-ES"/>
    </w:rPr>
  </w:style>
  <w:style w:type="character" w:customStyle="1" w:styleId="Ttulo1Car">
    <w:name w:val="Título 1 Car"/>
    <w:basedOn w:val="Fuentedeprrafopredeter"/>
    <w:link w:val="Ttulo1"/>
    <w:uiPriority w:val="9"/>
    <w:rsid w:val="0085770A"/>
    <w:rPr>
      <w:rFonts w:ascii="Cambria" w:eastAsia="Times New Roman" w:hAnsi="Cambria" w:cs="Times New Roman"/>
      <w:b/>
      <w:bCs/>
      <w:kern w:val="32"/>
      <w:sz w:val="32"/>
      <w:szCs w:val="32"/>
      <w:lang w:val="es-ES" w:eastAsia="es-ES" w:bidi="he-IL"/>
    </w:rPr>
  </w:style>
  <w:style w:type="character" w:customStyle="1" w:styleId="Ttulo3Car">
    <w:name w:val="Título 3 Car"/>
    <w:basedOn w:val="Fuentedeprrafopredeter"/>
    <w:link w:val="Ttulo3"/>
    <w:uiPriority w:val="9"/>
    <w:semiHidden/>
    <w:rsid w:val="0085770A"/>
    <w:rPr>
      <w:rFonts w:ascii="Cambria" w:eastAsia="Times New Roman" w:hAnsi="Cambria" w:cs="Times New Roman"/>
      <w:b/>
      <w:bCs/>
      <w:sz w:val="26"/>
      <w:szCs w:val="26"/>
      <w:lang w:val="es-ES" w:eastAsia="es-ES" w:bidi="he-IL"/>
    </w:rPr>
  </w:style>
  <w:style w:type="paragraph" w:styleId="Textoindependiente2">
    <w:name w:val="Body Text 2"/>
    <w:basedOn w:val="Normal"/>
    <w:link w:val="Textoindependiente2Car"/>
    <w:rsid w:val="0085770A"/>
    <w:pPr>
      <w:spacing w:after="120" w:line="480" w:lineRule="auto"/>
    </w:pPr>
    <w:rPr>
      <w:sz w:val="24"/>
      <w:szCs w:val="24"/>
      <w:lang w:val="es-ES" w:bidi="he-IL"/>
    </w:rPr>
  </w:style>
  <w:style w:type="character" w:customStyle="1" w:styleId="Textoindependiente2Car">
    <w:name w:val="Texto independiente 2 Car"/>
    <w:basedOn w:val="Fuentedeprrafopredeter"/>
    <w:link w:val="Textoindependiente2"/>
    <w:rsid w:val="0085770A"/>
    <w:rPr>
      <w:rFonts w:ascii="Times New Roman" w:eastAsia="Times New Roman" w:hAnsi="Times New Roman" w:cs="Times New Roman"/>
      <w:sz w:val="24"/>
      <w:szCs w:val="24"/>
      <w:lang w:val="es-ES" w:eastAsia="es-ES" w:bidi="he-IL"/>
    </w:rPr>
  </w:style>
  <w:style w:type="paragraph" w:styleId="Prrafodelista">
    <w:name w:val="List Paragraph"/>
    <w:basedOn w:val="Normal"/>
    <w:uiPriority w:val="34"/>
    <w:qFormat/>
    <w:rsid w:val="0085770A"/>
    <w:pPr>
      <w:ind w:left="720"/>
      <w:contextualSpacing/>
    </w:pPr>
  </w:style>
  <w:style w:type="paragraph" w:styleId="Encabezado">
    <w:name w:val="header"/>
    <w:basedOn w:val="Normal"/>
    <w:link w:val="EncabezadoCar"/>
    <w:uiPriority w:val="99"/>
    <w:semiHidden/>
    <w:unhideWhenUsed/>
    <w:rsid w:val="0085770A"/>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semiHidden/>
    <w:rsid w:val="0085770A"/>
    <w:rPr>
      <w:lang w:val="es-C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12.wmf"/><Relationship Id="rId7" Type="http://schemas.openxmlformats.org/officeDocument/2006/relationships/image" Target="media/image3.wmf"/><Relationship Id="rId12" Type="http://schemas.openxmlformats.org/officeDocument/2006/relationships/oleObject" Target="embeddings/oleObject1.bin"/><Relationship Id="rId17" Type="http://schemas.openxmlformats.org/officeDocument/2006/relationships/image" Target="media/image10.wmf"/><Relationship Id="rId25" Type="http://schemas.openxmlformats.org/officeDocument/2006/relationships/image" Target="media/image1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oleObject" Target="embeddings/oleObject7.bin"/><Relationship Id="rId32"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9.bin"/><Relationship Id="rId10" Type="http://schemas.openxmlformats.org/officeDocument/2006/relationships/image" Target="media/image6.gif"/><Relationship Id="rId19" Type="http://schemas.openxmlformats.org/officeDocument/2006/relationships/image" Target="media/image11.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5.wmf"/><Relationship Id="rId30"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1566</Words>
  <Characters>8932</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scobian</dc:creator>
  <cp:keywords/>
  <dc:description/>
  <cp:lastModifiedBy>scobian</cp:lastModifiedBy>
  <cp:revision>2</cp:revision>
  <dcterms:created xsi:type="dcterms:W3CDTF">2007-10-19T04:02:00Z</dcterms:created>
  <dcterms:modified xsi:type="dcterms:W3CDTF">2007-10-19T04:25:00Z</dcterms:modified>
</cp:coreProperties>
</file>