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6B6" w:rsidRDefault="00573EEE" w:rsidP="00573EEE">
      <w:pPr>
        <w:jc w:val="right"/>
      </w:pPr>
      <w:r>
        <w:t>24 de agosto de 2010</w:t>
      </w:r>
    </w:p>
    <w:p w:rsidR="00573EEE" w:rsidRDefault="00573EEE" w:rsidP="00C76B8F">
      <w:pPr>
        <w:jc w:val="center"/>
      </w:pPr>
      <w:r>
        <w:t>CC4401 – Ingeniería de Software I</w:t>
      </w:r>
    </w:p>
    <w:p w:rsidR="00573EEE" w:rsidRDefault="00573EEE" w:rsidP="00C76B8F">
      <w:pPr>
        <w:jc w:val="center"/>
      </w:pPr>
      <w:r>
        <w:t>Tarea I: Requisitos del Software</w:t>
      </w:r>
    </w:p>
    <w:p w:rsidR="00573EEE" w:rsidRDefault="00573EEE"/>
    <w:p w:rsidR="00573EEE" w:rsidRDefault="00573EEE" w:rsidP="00573EEE">
      <w:pPr>
        <w:jc w:val="both"/>
      </w:pPr>
      <w:r>
        <w:t>El primer paso para el desarrollo de todo sistema de software es determinar con toda la precisión posible qué se desea construir concretamente. Para ello es necesario definir en todos sus detalles las necesidades que se desea satisfacer, y las características de la solución. A estas dos dimensiones de definición se les suele denominar requisitos funcionales y requisitos de calidad (o no funcionales), respectivamente.</w:t>
      </w:r>
    </w:p>
    <w:p w:rsidR="00573EEE" w:rsidRDefault="00573EEE" w:rsidP="00573EEE">
      <w:pPr>
        <w:jc w:val="both"/>
      </w:pPr>
      <w:r>
        <w:t>Como parte de la primera tarea del curso se desea construir un documento de requisitos para el proyecto del sistema de apoyo al control de stock para la cooperativa de tejedoras artesanales. Este documento deberá seguir la siguiente estructura:</w:t>
      </w:r>
    </w:p>
    <w:p w:rsidR="00573EEE" w:rsidRDefault="00573EEE" w:rsidP="00573EEE">
      <w:pPr>
        <w:pStyle w:val="Prrafodelista"/>
        <w:numPr>
          <w:ilvl w:val="0"/>
          <w:numId w:val="1"/>
        </w:numPr>
        <w:jc w:val="both"/>
      </w:pPr>
      <w:r>
        <w:t>Descripción general del problema</w:t>
      </w:r>
    </w:p>
    <w:p w:rsidR="00573EEE" w:rsidRDefault="00573EEE" w:rsidP="00573EEE">
      <w:pPr>
        <w:pStyle w:val="Prrafodelista"/>
        <w:numPr>
          <w:ilvl w:val="0"/>
          <w:numId w:val="1"/>
        </w:numPr>
        <w:jc w:val="both"/>
      </w:pPr>
      <w:r>
        <w:t>Enumeración y explicación de requisitos funcionales</w:t>
      </w:r>
    </w:p>
    <w:p w:rsidR="00573EEE" w:rsidRDefault="00573EEE" w:rsidP="00573EEE">
      <w:pPr>
        <w:pStyle w:val="Prrafodelista"/>
        <w:numPr>
          <w:ilvl w:val="0"/>
          <w:numId w:val="1"/>
        </w:numPr>
        <w:jc w:val="both"/>
      </w:pPr>
      <w:r>
        <w:t>Enumeración y explicación de requisitos de calidad</w:t>
      </w:r>
    </w:p>
    <w:p w:rsidR="00573EEE" w:rsidRDefault="00573EEE" w:rsidP="00573EEE">
      <w:pPr>
        <w:pStyle w:val="Prrafodelista"/>
        <w:numPr>
          <w:ilvl w:val="0"/>
          <w:numId w:val="1"/>
        </w:numPr>
        <w:jc w:val="both"/>
      </w:pPr>
      <w:r>
        <w:t>Restricciones tecnológicas o metodológicas de la solución</w:t>
      </w:r>
    </w:p>
    <w:p w:rsidR="00573EEE" w:rsidRDefault="00573EEE" w:rsidP="00573EEE">
      <w:pPr>
        <w:pStyle w:val="Prrafodelista"/>
        <w:numPr>
          <w:ilvl w:val="0"/>
          <w:numId w:val="1"/>
        </w:numPr>
        <w:jc w:val="both"/>
      </w:pPr>
      <w:r>
        <w:t>Glosario</w:t>
      </w:r>
    </w:p>
    <w:p w:rsidR="00573EEE" w:rsidRDefault="00573EEE" w:rsidP="00573EEE">
      <w:pPr>
        <w:jc w:val="both"/>
      </w:pPr>
      <w:r>
        <w:t>Se debe tener en cuenta que este documento deberá tener un adecuado balance entre ser detallado y breve. En todo caso incluir todo el detalle necesario para eliminar la ambigüedad es una buena estrategia.</w:t>
      </w:r>
    </w:p>
    <w:p w:rsidR="00573EEE" w:rsidRDefault="00573EEE" w:rsidP="00573EEE">
      <w:pPr>
        <w:jc w:val="both"/>
      </w:pPr>
      <w:r>
        <w:t xml:space="preserve">El documento deberá entregarse a través de </w:t>
      </w:r>
      <w:proofErr w:type="spellStart"/>
      <w:r>
        <w:t>UCursos</w:t>
      </w:r>
      <w:proofErr w:type="spellEnd"/>
      <w:r>
        <w:t xml:space="preserve"> hasta el jueves 1 de septiembre.</w:t>
      </w:r>
    </w:p>
    <w:p w:rsidR="00573EEE" w:rsidRDefault="00573EEE" w:rsidP="00573EEE">
      <w:pPr>
        <w:jc w:val="both"/>
      </w:pPr>
      <w:r>
        <w:t>Sugerencias:</w:t>
      </w:r>
    </w:p>
    <w:p w:rsidR="00573EEE" w:rsidRDefault="00573EEE" w:rsidP="00573EEE">
      <w:pPr>
        <w:pStyle w:val="Prrafodelista"/>
        <w:numPr>
          <w:ilvl w:val="0"/>
          <w:numId w:val="3"/>
        </w:numPr>
        <w:jc w:val="both"/>
      </w:pPr>
      <w:r>
        <w:t xml:space="preserve">El documento debe tener entre </w:t>
      </w:r>
      <w:r w:rsidR="001C2186">
        <w:t>3</w:t>
      </w:r>
      <w:r>
        <w:t xml:space="preserve"> y </w:t>
      </w:r>
      <w:r w:rsidR="001C2186">
        <w:t>6</w:t>
      </w:r>
      <w:r>
        <w:t xml:space="preserve"> páginas.</w:t>
      </w:r>
    </w:p>
    <w:p w:rsidR="00573EEE" w:rsidRDefault="00573EEE" w:rsidP="00573EEE">
      <w:pPr>
        <w:pStyle w:val="Prrafodelista"/>
        <w:numPr>
          <w:ilvl w:val="0"/>
          <w:numId w:val="3"/>
        </w:numPr>
        <w:jc w:val="both"/>
      </w:pPr>
      <w:r>
        <w:t>Incluir alguna ilustración puede ayudar a aclarar algunos conceptos, pero no en exceso.</w:t>
      </w:r>
    </w:p>
    <w:p w:rsidR="00573EEE" w:rsidRDefault="00573EEE" w:rsidP="00573EEE">
      <w:pPr>
        <w:pStyle w:val="Prrafodelista"/>
        <w:numPr>
          <w:ilvl w:val="0"/>
          <w:numId w:val="3"/>
        </w:numPr>
        <w:jc w:val="both"/>
      </w:pPr>
      <w:r>
        <w:t>Cuantificar los requisitos, siempre que sea posible, es una forma de eliminar ambigüedad.</w:t>
      </w:r>
    </w:p>
    <w:sectPr w:rsidR="00573EEE" w:rsidSect="00857995">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710B4B"/>
    <w:multiLevelType w:val="hybridMultilevel"/>
    <w:tmpl w:val="D7B828B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3FEE4562"/>
    <w:multiLevelType w:val="hybridMultilevel"/>
    <w:tmpl w:val="19A08D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6D3E2C6F"/>
    <w:multiLevelType w:val="hybridMultilevel"/>
    <w:tmpl w:val="9AF4074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73EEE"/>
    <w:rsid w:val="001C2186"/>
    <w:rsid w:val="004976B6"/>
    <w:rsid w:val="00573EEE"/>
    <w:rsid w:val="005B6840"/>
    <w:rsid w:val="006A7FCC"/>
    <w:rsid w:val="00857995"/>
    <w:rsid w:val="009D6E81"/>
    <w:rsid w:val="00C76B8F"/>
    <w:rsid w:val="00CC30DC"/>
    <w:rsid w:val="00D375F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76B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976B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1226</TotalTime>
  <Pages>1</Pages>
  <Words>228</Words>
  <Characters>1255</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Universidad de Chile</Company>
  <LinksUpToDate>false</LinksUpToDate>
  <CharactersWithSpaces>1481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cecilia</dc:creator>
  <cp:keywords/>
  <dc:description/>
  <cp:lastModifiedBy>cecilia</cp:lastModifiedBy>
  <cp:revision>2</cp:revision>
  <dcterms:created xsi:type="dcterms:W3CDTF">2010-08-25T18:19:00Z</dcterms:created>
  <dcterms:modified xsi:type="dcterms:W3CDTF">2010-08-25T18:19:00Z</dcterms:modified>
</cp:coreProperties>
</file>