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12BF" w:rsidRPr="00605E1E" w:rsidRDefault="001F2F72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bookmarkStart w:id="0" w:name="_647tqvp1pkff" w:colFirst="0" w:colLast="0"/>
      <w:bookmarkEnd w:id="0"/>
      <w:r w:rsidRPr="00605E1E">
        <w:rPr>
          <w:lang w:val="es-ES"/>
        </w:rPr>
        <w:t>Tarea</w:t>
      </w:r>
      <w:bookmarkStart w:id="1" w:name="_GoBack"/>
      <w:bookmarkEnd w:id="1"/>
    </w:p>
    <w:p w14:paraId="00000002" w14:textId="77777777" w:rsidR="003512BF" w:rsidRPr="00605E1E" w:rsidRDefault="001F2F72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605E1E">
        <w:rPr>
          <w:lang w:val="es-ES"/>
        </w:rPr>
        <w:t xml:space="preserve">El trabajo de tarea consiste en estimar el producto interno bruto (PIB) global y por grandes regiones (considerando al menos países desarrollados EEUU, Unión Europea y países asociados como Suiza y Noruega, Japón, Australia y Nueva Zelandia; América Latina, incluyendo por separado a Chile, Bolivia y Perú; ex URSS; África; India, China y resto de Asia), para mediados y fines de siglo, en base a su valor actual (2018) estimado por el Banco Mundial y las proyecciones de población de naciones unidas (UNFPA), asumiendo que se aplica a la población global el mismo aumento de productividad de valor de la población total (PIB/población total) experimentado en Chile a partir del censo de 1930 y hasta 2006 (ver </w:t>
      </w:r>
      <w:hyperlink r:id="rId6">
        <w:r w:rsidRPr="00605E1E">
          <w:rPr>
            <w:i/>
            <w:color w:val="1155CC"/>
            <w:u w:val="single"/>
            <w:lang w:val="es-ES"/>
          </w:rPr>
          <w:t>Chile: Resultado de las estrategias del Estado a lo largo de un siglo</w:t>
        </w:r>
      </w:hyperlink>
      <w:r w:rsidRPr="00605E1E">
        <w:rPr>
          <w:lang w:val="es-ES"/>
        </w:rPr>
        <w:t>), cuando la población urbana chilena igualó por primera vez a la población rural, situación similar a la que se verifica hoy en el mundo en su conjunto.</w:t>
      </w:r>
    </w:p>
    <w:p w14:paraId="00000003" w14:textId="77777777" w:rsidR="003512BF" w:rsidRDefault="003512BF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3512BF" w:rsidRDefault="003512BF">
      <w:pPr>
        <w:pBdr>
          <w:top w:val="nil"/>
          <w:left w:val="nil"/>
          <w:bottom w:val="nil"/>
          <w:right w:val="nil"/>
          <w:between w:val="nil"/>
        </w:pBdr>
      </w:pPr>
    </w:p>
    <w:sectPr w:rsidR="003512BF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A3C52" w14:textId="77777777" w:rsidR="00637B56" w:rsidRDefault="00637B56">
      <w:pPr>
        <w:spacing w:after="0"/>
      </w:pPr>
      <w:r>
        <w:separator/>
      </w:r>
    </w:p>
  </w:endnote>
  <w:endnote w:type="continuationSeparator" w:id="0">
    <w:p w14:paraId="15A63503" w14:textId="77777777" w:rsidR="00637B56" w:rsidRDefault="00637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9FCAC" w14:textId="77777777" w:rsidR="00637B56" w:rsidRDefault="00637B56">
      <w:pPr>
        <w:spacing w:after="0"/>
      </w:pPr>
      <w:r>
        <w:separator/>
      </w:r>
    </w:p>
  </w:footnote>
  <w:footnote w:type="continuationSeparator" w:id="0">
    <w:p w14:paraId="26153695" w14:textId="77777777" w:rsidR="00637B56" w:rsidRDefault="00637B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5" w14:textId="77777777" w:rsidR="003512BF" w:rsidRPr="00605E1E" w:rsidRDefault="001F2F72">
    <w:pPr>
      <w:pBdr>
        <w:top w:val="nil"/>
        <w:left w:val="nil"/>
        <w:bottom w:val="nil"/>
        <w:right w:val="nil"/>
        <w:between w:val="nil"/>
      </w:pBdr>
      <w:rPr>
        <w:b/>
        <w:i/>
        <w:lang w:val="es-ES"/>
      </w:rPr>
    </w:pPr>
    <w:r w:rsidRPr="00605E1E">
      <w:rPr>
        <w:b/>
        <w:i/>
        <w:lang w:val="es-ES"/>
      </w:rPr>
      <w:t xml:space="preserve">Curso </w:t>
    </w:r>
  </w:p>
  <w:p w14:paraId="00000006" w14:textId="77777777" w:rsidR="003512BF" w:rsidRPr="00605E1E" w:rsidRDefault="001F2F72">
    <w:pPr>
      <w:pBdr>
        <w:top w:val="nil"/>
        <w:left w:val="nil"/>
        <w:bottom w:val="nil"/>
        <w:right w:val="nil"/>
        <w:between w:val="nil"/>
      </w:pBdr>
      <w:rPr>
        <w:b/>
        <w:i/>
        <w:lang w:val="es-ES"/>
      </w:rPr>
    </w:pPr>
    <w:r w:rsidRPr="00605E1E">
      <w:rPr>
        <w:b/>
        <w:i/>
        <w:lang w:val="es-ES"/>
      </w:rPr>
      <w:t xml:space="preserve">Introducción a la Economía Clásica (Crisis y Cambios Estructurales) </w:t>
    </w:r>
    <w:r w:rsidRPr="00605E1E">
      <w:rPr>
        <w:b/>
        <w:i/>
        <w:lang w:val="es-ES"/>
      </w:rPr>
      <w:tab/>
      <w:t>Primavera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F"/>
    <w:rsid w:val="001F2F72"/>
    <w:rsid w:val="003512BF"/>
    <w:rsid w:val="00462A54"/>
    <w:rsid w:val="00605E1E"/>
    <w:rsid w:val="006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highlight w:val="white"/>
        <w:lang w:val="en-US" w:eastAsia="en-US" w:bidi="ar-SA"/>
      </w:rPr>
    </w:rPrDefault>
    <w:pPrDefault>
      <w:pPr>
        <w:widowControl w:val="0"/>
        <w:spacing w:after="280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90" w:after="90"/>
      <w:ind w:left="90" w:right="9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spacing w:before="90" w:after="90"/>
      <w:ind w:left="90" w:right="90"/>
      <w:jc w:val="left"/>
      <w:outlineLvl w:val="1"/>
    </w:pPr>
    <w:rPr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spacing w:before="90" w:after="120" w:line="276" w:lineRule="auto"/>
      <w:ind w:right="91"/>
      <w:jc w:val="left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spacing w:before="90" w:after="90"/>
      <w:ind w:left="90" w:right="90"/>
      <w:jc w:val="left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spacing w:before="90" w:after="90"/>
      <w:ind w:left="91" w:right="91"/>
      <w:jc w:val="left"/>
      <w:outlineLvl w:val="4"/>
    </w:pPr>
    <w:rPr>
      <w:b/>
      <w:i/>
      <w:color w:val="000000"/>
      <w:sz w:val="16"/>
      <w:szCs w:val="16"/>
    </w:rPr>
  </w:style>
  <w:style w:type="paragraph" w:styleId="Heading6">
    <w:name w:val="heading 6"/>
    <w:basedOn w:val="Normal"/>
    <w:next w:val="Normal"/>
    <w:pPr>
      <w:spacing w:before="90" w:after="100"/>
      <w:ind w:right="91"/>
      <w:jc w:val="left"/>
      <w:outlineLvl w:val="5"/>
    </w:pPr>
    <w:rPr>
      <w:b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05E1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5E1E"/>
  </w:style>
  <w:style w:type="paragraph" w:styleId="Footer">
    <w:name w:val="footer"/>
    <w:basedOn w:val="Normal"/>
    <w:link w:val="FooterChar"/>
    <w:uiPriority w:val="99"/>
    <w:unhideWhenUsed/>
    <w:rsid w:val="00605E1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endachile.cl/series-cenda/serie-historicas/chile-resultados-de-las-estrategias-del-estado-en-el-siglo-xx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Macintosh Word</Application>
  <DocSecurity>0</DocSecurity>
  <Lines>7</Lines>
  <Paragraphs>2</Paragraphs>
  <ScaleCrop>false</ScaleCrop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2019-11-19T15:22:00Z</dcterms:created>
  <dcterms:modified xsi:type="dcterms:W3CDTF">2019-11-19T15:26:00Z</dcterms:modified>
</cp:coreProperties>
</file>