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B9" w:rsidRDefault="005D087B">
      <w:r>
        <w:t xml:space="preserve">1.- </w:t>
      </w:r>
      <w:r w:rsidR="009C1C15">
        <w:t xml:space="preserve">GRUPO 1: </w:t>
      </w:r>
      <w:r w:rsidRPr="005D087B">
        <w:t>SISTEMA DE MONITOREO DE TEMPERATURA PARA TABLEROS ELÉCTRICOS</w:t>
      </w:r>
      <w:r>
        <w:t xml:space="preserve"> Y </w:t>
      </w:r>
      <w:r w:rsidRPr="005D087B">
        <w:t>SISTEMA DE PROTECCIÓN CONTRA ARCO VOLTAICO</w:t>
      </w:r>
    </w:p>
    <w:p w:rsidR="005D087B" w:rsidRDefault="005D087B">
      <w:r>
        <w:t>Referencia.- Empresa VARIXX, Sao Pablo Brasil</w:t>
      </w:r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r>
        <w:t xml:space="preserve">VIDEO </w:t>
      </w:r>
      <w:hyperlink r:id="rId4" w:tgtFrame="_blank" w:history="1">
        <w:r w:rsidRPr="00C637DA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val="es-ES" w:eastAsia="es-CL"/>
          </w:rPr>
          <w:t>https://www.youtube.com/watch?v=1uKPl99sbwU</w:t>
        </w:r>
      </w:hyperlink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r w:rsidRPr="00C637DA">
        <w:rPr>
          <w:rFonts w:ascii="Calibri" w:eastAsia="Times New Roman" w:hAnsi="Calibri" w:cs="Times New Roman"/>
          <w:color w:val="202124"/>
          <w:sz w:val="24"/>
          <w:szCs w:val="24"/>
          <w:lang w:val="es-ES" w:eastAsia="es-CL"/>
        </w:rPr>
        <w:t>SITIOS:</w:t>
      </w:r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hyperlink r:id="rId5" w:tgtFrame="_blank" w:history="1">
        <w:r w:rsidRPr="00C637D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s-ES" w:eastAsia="es-CL"/>
          </w:rPr>
          <w:t>https://www.varixx.com.br/products/cat/1/sensores-e-reles</w:t>
        </w:r>
      </w:hyperlink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hyperlink r:id="rId6" w:tgtFrame="_blank" w:history="1">
        <w:r w:rsidRPr="00C637D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s-ES" w:eastAsia="es-CL"/>
          </w:rPr>
          <w:t>https://www.varixx.com.br/es/products/cat/1/sensores-y-reles</w:t>
        </w:r>
      </w:hyperlink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r w:rsidRPr="00C637DA">
        <w:rPr>
          <w:rFonts w:ascii="Calibri" w:eastAsia="Times New Roman" w:hAnsi="Calibri" w:cs="Times New Roman"/>
          <w:color w:val="202124"/>
          <w:sz w:val="24"/>
          <w:szCs w:val="24"/>
          <w:lang w:val="es-ES" w:eastAsia="es-CL"/>
        </w:rPr>
        <w:t> </w:t>
      </w:r>
      <w:hyperlink r:id="rId7" w:tgtFrame="_blank" w:history="1">
        <w:r w:rsidRPr="00C637D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s-ES" w:eastAsia="es-CL"/>
          </w:rPr>
          <w:t>http://zyggot.com.br</w:t>
        </w:r>
      </w:hyperlink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r w:rsidRPr="00C637DA">
        <w:rPr>
          <w:rFonts w:ascii="Calibri" w:eastAsia="Times New Roman" w:hAnsi="Calibri" w:cs="Times New Roman"/>
          <w:color w:val="202124"/>
          <w:sz w:val="24"/>
          <w:szCs w:val="24"/>
          <w:lang w:val="es-ES" w:eastAsia="es-CL"/>
        </w:rPr>
        <w:t>(ZYGGOT ES UNA MARCA REGISTRADA VARIXX)</w:t>
      </w:r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r w:rsidRPr="00C637DA">
        <w:rPr>
          <w:rFonts w:ascii="Calibri" w:eastAsia="Times New Roman" w:hAnsi="Calibri" w:cs="Times New Roman"/>
          <w:color w:val="202124"/>
          <w:sz w:val="24"/>
          <w:szCs w:val="24"/>
          <w:lang w:val="es-ES" w:eastAsia="es-CL"/>
        </w:rPr>
        <w:t>CATÁLOGOS TÉCNICOS:</w:t>
      </w:r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hyperlink r:id="rId8" w:tgtFrame="_blank" w:history="1">
        <w:r w:rsidRPr="00C637D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s-ES" w:eastAsia="es-CL"/>
          </w:rPr>
          <w:t>https://www.varixx.com.br/static/uploads/products/42338696eca52656b1fb23516773f544e75c6.pdf</w:t>
        </w:r>
      </w:hyperlink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hyperlink r:id="rId9" w:tgtFrame="_blank" w:history="1">
        <w:r w:rsidRPr="00C637D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s-ES" w:eastAsia="es-CL"/>
          </w:rPr>
          <w:t>https://www.varixx.com.br/static/uploads/products/2600545e49e7098655989504b2d53b1eefed5.pdf</w:t>
        </w:r>
      </w:hyperlink>
    </w:p>
    <w:p w:rsidR="005D087B" w:rsidRPr="00C637DA" w:rsidRDefault="005D087B" w:rsidP="005D087B">
      <w:pPr>
        <w:shd w:val="clear" w:color="auto" w:fill="F8F9FA"/>
        <w:spacing w:after="0" w:line="540" w:lineRule="atLeast"/>
        <w:rPr>
          <w:rFonts w:ascii="Calibri" w:eastAsia="Times New Roman" w:hAnsi="Calibri" w:cs="Times New Roman"/>
          <w:color w:val="222222"/>
          <w:lang w:eastAsia="es-CL"/>
        </w:rPr>
      </w:pPr>
      <w:r w:rsidRPr="00C637DA">
        <w:rPr>
          <w:rFonts w:ascii="Calibri" w:eastAsia="Times New Roman" w:hAnsi="Calibri" w:cs="Times New Roman"/>
          <w:color w:val="202124"/>
          <w:sz w:val="24"/>
          <w:szCs w:val="24"/>
          <w:lang w:val="es-ES" w:eastAsia="es-CL"/>
        </w:rPr>
        <w:t> </w:t>
      </w:r>
    </w:p>
    <w:p w:rsidR="005D087B" w:rsidRDefault="007D631D">
      <w:r>
        <w:t>2.-</w:t>
      </w:r>
      <w:r w:rsidR="009C1C15">
        <w:t>GRUPO 2:</w:t>
      </w:r>
      <w:r>
        <w:t xml:space="preserve"> PLIEGOS TÉCNICOS DE LA SEC</w:t>
      </w:r>
    </w:p>
    <w:p w:rsidR="007D631D" w:rsidRDefault="007D631D">
      <w:r>
        <w:t>Referencia</w:t>
      </w:r>
    </w:p>
    <w:p w:rsidR="007D631D" w:rsidRDefault="007D631D">
      <w:hyperlink r:id="rId10" w:history="1">
        <w:r w:rsidRPr="00504F4E">
          <w:rPr>
            <w:rStyle w:val="Hipervnculo"/>
          </w:rPr>
          <w:t>https://www.youtube.com/watch?v=kPsFJsnOPlk&amp;ab_channel=ComunicacionesSEC</w:t>
        </w:r>
      </w:hyperlink>
    </w:p>
    <w:p w:rsidR="007D631D" w:rsidRDefault="007D631D"/>
    <w:p w:rsidR="00A2714A" w:rsidRDefault="007D631D">
      <w:r>
        <w:t xml:space="preserve">3.-  </w:t>
      </w:r>
      <w:r w:rsidR="009C1C15">
        <w:t xml:space="preserve">GRUPO 3: </w:t>
      </w:r>
      <w:r w:rsidR="00A2714A">
        <w:t>PLAN DE EXPANSIÓN DE LA TRANSMISIÓN AÑO 2021</w:t>
      </w:r>
    </w:p>
    <w:p w:rsidR="007D631D" w:rsidRDefault="00A2714A">
      <w:hyperlink r:id="rId11" w:history="1">
        <w:r w:rsidRPr="00504F4E">
          <w:rPr>
            <w:rStyle w:val="Hipervnculo"/>
          </w:rPr>
          <w:t>https://www.cne.cl/tarificacion/electrica/expansion-de-transmision/ano-2021/</w:t>
        </w:r>
      </w:hyperlink>
    </w:p>
    <w:p w:rsidR="007D631D" w:rsidRDefault="007D631D" w:rsidP="007D631D">
      <w:r>
        <w:t>PROPUESTA DE EXPANSIÓN DE LA</w:t>
      </w:r>
      <w:r>
        <w:t xml:space="preserve"> </w:t>
      </w:r>
      <w:r>
        <w:t>TRANSMISIÓN</w:t>
      </w:r>
      <w:r>
        <w:t xml:space="preserve"> </w:t>
      </w:r>
      <w:r>
        <w:t xml:space="preserve">PROCESO DE PLANIFICACIÓN DE LA </w:t>
      </w:r>
      <w:r>
        <w:t>T</w:t>
      </w:r>
      <w:r>
        <w:t>RANSMISIÓN 2021</w:t>
      </w:r>
      <w:r>
        <w:t>. COORDINADOR ELÉCTRICO NACIONAL GERENCIA DE PLANIFICCAIÓN DE LA RED.</w:t>
      </w:r>
    </w:p>
    <w:p w:rsidR="007D631D" w:rsidRDefault="007D631D">
      <w:bookmarkStart w:id="0" w:name="_GoBack"/>
      <w:bookmarkEnd w:id="0"/>
    </w:p>
    <w:sectPr w:rsidR="007D6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7B"/>
    <w:rsid w:val="003959B9"/>
    <w:rsid w:val="005728D8"/>
    <w:rsid w:val="005D087B"/>
    <w:rsid w:val="007D631D"/>
    <w:rsid w:val="009C1C15"/>
    <w:rsid w:val="00A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AC0F90-82D4-44E5-9A07-93299641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6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ixx.com.br/static/uploads/products/42338696eca52656b1fb23516773f544e75c6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yggot.com.b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rixx.com.br/es/products/cat/1/sensores-y-reles" TargetMode="External"/><Relationship Id="rId11" Type="http://schemas.openxmlformats.org/officeDocument/2006/relationships/hyperlink" Target="https://www.cne.cl/tarificacion/electrica/expansion-de-transmision/ano-2021/" TargetMode="External"/><Relationship Id="rId5" Type="http://schemas.openxmlformats.org/officeDocument/2006/relationships/hyperlink" Target="https://www.varixx.com.br/products/cat/1/sensores-e-reles" TargetMode="External"/><Relationship Id="rId10" Type="http://schemas.openxmlformats.org/officeDocument/2006/relationships/hyperlink" Target="https://www.youtube.com/watch?v=kPsFJsnOPlk&amp;ab_channel=ComunicacionesSEC" TargetMode="External"/><Relationship Id="rId4" Type="http://schemas.openxmlformats.org/officeDocument/2006/relationships/hyperlink" Target="https://www.youtube.com/watch?v=1uKPl99sbwU" TargetMode="External"/><Relationship Id="rId9" Type="http://schemas.openxmlformats.org/officeDocument/2006/relationships/hyperlink" Target="https://www.varixx.com.br/static/uploads/products/2600545e49e7098655989504b2d53b1eefed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2021-08-23T19:08:00Z</dcterms:created>
  <dcterms:modified xsi:type="dcterms:W3CDTF">2021-08-23T19:11:00Z</dcterms:modified>
</cp:coreProperties>
</file>