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55E6" w14:textId="77777777" w:rsidR="00CA7B6D" w:rsidRDefault="00CA7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97D0092" w14:textId="77777777" w:rsidR="00CA7B6D" w:rsidRDefault="00CA7B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54C79DE2" w14:textId="77777777">
        <w:tc>
          <w:tcPr>
            <w:tcW w:w="9640" w:type="dxa"/>
          </w:tcPr>
          <w:p w14:paraId="1B8B945E" w14:textId="77777777" w:rsidR="00CA7B6D" w:rsidRDefault="000F70C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PROGRAMA DE CURSO 2021</w:t>
            </w:r>
          </w:p>
        </w:tc>
      </w:tr>
    </w:tbl>
    <w:p w14:paraId="0900C8BD" w14:textId="77777777" w:rsidR="00CA7B6D" w:rsidRDefault="00CA7B6D">
      <w:pPr>
        <w:rPr>
          <w:sz w:val="18"/>
          <w:szCs w:val="18"/>
        </w:rPr>
      </w:pPr>
    </w:p>
    <w:p w14:paraId="7E21A1C5" w14:textId="339F03C1" w:rsidR="00CA7B6D" w:rsidRDefault="000F70CD">
      <w:pPr>
        <w:jc w:val="both"/>
        <w:rPr>
          <w:rFonts w:ascii="Arial" w:eastAsia="Arial" w:hAnsi="Arial" w:cs="Arial"/>
          <w:i/>
          <w:color w:val="222222"/>
        </w:rPr>
      </w:pPr>
      <w:r>
        <w:rPr>
          <w:rFonts w:ascii="Arial" w:eastAsia="Arial" w:hAnsi="Arial" w:cs="Arial"/>
          <w:i/>
          <w:color w:val="222222"/>
        </w:rPr>
        <w:t xml:space="preserve">Esta versión del curso se considera excepcional, debido a la emergencia sanitaria por COVID-19. Las metodologías, calendarios y evaluaciones pueden sufrir modificaciones en el transcurso del semestre, con la finalidad de dar </w:t>
      </w:r>
      <w:r w:rsidR="00BD1579">
        <w:rPr>
          <w:rFonts w:ascii="Arial" w:eastAsia="Arial" w:hAnsi="Arial" w:cs="Arial"/>
          <w:i/>
          <w:color w:val="222222"/>
        </w:rPr>
        <w:t>cumplimientos satisfactorios</w:t>
      </w:r>
      <w:r>
        <w:rPr>
          <w:rFonts w:ascii="Arial" w:eastAsia="Arial" w:hAnsi="Arial" w:cs="Arial"/>
          <w:i/>
          <w:color w:val="222222"/>
        </w:rPr>
        <w:t xml:space="preserve"> a los resultados de aprendizaje declarados y el propósito formativo comprometido. Los eventuales cambios se llevarán a cabo según la contingencia, serán validados por la Dirección de Pregrado y se informarán de manera oportuna a sus participantes, a través de los canales formales institucionales.</w:t>
      </w:r>
    </w:p>
    <w:p w14:paraId="6B47FBB9" w14:textId="77777777" w:rsidR="00CA7B6D" w:rsidRDefault="00CA7B6D">
      <w:pPr>
        <w:rPr>
          <w:sz w:val="18"/>
          <w:szCs w:val="18"/>
        </w:rPr>
      </w:pPr>
    </w:p>
    <w:tbl>
      <w:tblPr>
        <w:tblStyle w:val="ae"/>
        <w:tblW w:w="98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5"/>
      </w:tblGrid>
      <w:tr w:rsidR="00CA7B6D" w14:paraId="443F6821" w14:textId="77777777">
        <w:tc>
          <w:tcPr>
            <w:tcW w:w="9885" w:type="dxa"/>
          </w:tcPr>
          <w:p w14:paraId="4390DD78" w14:textId="77777777" w:rsidR="00CA7B6D" w:rsidRDefault="000F70CD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Unidad académica: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Dirección de Pregrado </w:t>
            </w:r>
          </w:p>
          <w:p w14:paraId="278D28C6" w14:textId="77777777" w:rsidR="00CA7B6D" w:rsidRDefault="00CA7B6D">
            <w:pPr>
              <w:tabs>
                <w:tab w:val="left" w:pos="1985"/>
              </w:tabs>
              <w:spacing w:line="276" w:lineRule="auto"/>
              <w:ind w:left="21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620826" w14:textId="68D6384C" w:rsidR="00CA7B6D" w:rsidRDefault="000F70CD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Nombre del curso: MÓDULO INTEGRADO INTERDISCIPLINARIO MULTIPROFESIONAL I 2021 </w:t>
            </w:r>
          </w:p>
          <w:p w14:paraId="64DF79F0" w14:textId="77777777" w:rsidR="00CA7B6D" w:rsidRDefault="00CA7B6D">
            <w:pPr>
              <w:tabs>
                <w:tab w:val="left" w:pos="1985"/>
              </w:tabs>
              <w:spacing w:line="276" w:lineRule="auto"/>
              <w:ind w:left="214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55C7D3" w14:textId="77777777" w:rsidR="00CA7B6D" w:rsidRDefault="000F70CD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Código: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MI02020505001-1</w:t>
            </w:r>
          </w:p>
          <w:p w14:paraId="31DFC91D" w14:textId="77777777" w:rsidR="00CA7B6D" w:rsidRDefault="00CA7B6D">
            <w:pPr>
              <w:tabs>
                <w:tab w:val="left" w:pos="1985"/>
              </w:tabs>
              <w:spacing w:line="276" w:lineRule="auto"/>
              <w:ind w:left="21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3320E5" w14:textId="77777777" w:rsidR="00CA7B6D" w:rsidRDefault="000F70CD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Carrera: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Enfermería, Fonoaudiología, Kinesiología, Medicina, Nutrición, Obstetricia, Tecnología Médica, Terapia Ocupacional</w:t>
            </w:r>
          </w:p>
          <w:p w14:paraId="5181D658" w14:textId="77777777" w:rsidR="00CA7B6D" w:rsidRDefault="00CA7B6D">
            <w:pPr>
              <w:tabs>
                <w:tab w:val="left" w:pos="1985"/>
              </w:tabs>
              <w:spacing w:line="276" w:lineRule="auto"/>
              <w:ind w:left="21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08D032" w14:textId="77777777" w:rsidR="00CA7B6D" w:rsidRDefault="000F70CD">
            <w:pPr>
              <w:tabs>
                <w:tab w:val="left" w:pos="1560"/>
                <w:tab w:val="left" w:pos="1985"/>
              </w:tabs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Tipo de curso: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Obligatorio</w:t>
            </w:r>
          </w:p>
          <w:p w14:paraId="56281363" w14:textId="77777777" w:rsidR="00CA7B6D" w:rsidRDefault="00CA7B6D">
            <w:pPr>
              <w:tabs>
                <w:tab w:val="left" w:pos="1560"/>
                <w:tab w:val="left" w:pos="1985"/>
              </w:tabs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7C954E" w14:textId="77777777" w:rsidR="00CA7B6D" w:rsidRDefault="000F70CD">
            <w:pPr>
              <w:tabs>
                <w:tab w:val="left" w:pos="1560"/>
                <w:tab w:val="left" w:pos="1985"/>
              </w:tabs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Línea formativa: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Tercer Nivel</w:t>
            </w:r>
          </w:p>
          <w:p w14:paraId="7878B117" w14:textId="77777777" w:rsidR="00CA7B6D" w:rsidRDefault="00CA7B6D">
            <w:pPr>
              <w:tabs>
                <w:tab w:val="left" w:pos="1560"/>
                <w:tab w:val="left" w:pos="1985"/>
              </w:tabs>
              <w:spacing w:line="276" w:lineRule="auto"/>
              <w:ind w:left="214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2EC4CD" w14:textId="77777777" w:rsidR="00CA7B6D" w:rsidRDefault="000F70CD">
            <w:pPr>
              <w:tabs>
                <w:tab w:val="left" w:pos="1560"/>
                <w:tab w:val="left" w:pos="198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Semestre: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Primer semestre </w:t>
            </w:r>
          </w:p>
          <w:p w14:paraId="2240D9A5" w14:textId="77777777" w:rsidR="00CA7B6D" w:rsidRDefault="00CA7B6D">
            <w:pPr>
              <w:tabs>
                <w:tab w:val="left" w:pos="1560"/>
                <w:tab w:val="left" w:pos="198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EA5B5F" w14:textId="77777777" w:rsidR="00CA7B6D" w:rsidRDefault="000F70CD">
            <w:pPr>
              <w:tabs>
                <w:tab w:val="left" w:pos="1560"/>
                <w:tab w:val="left" w:pos="198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Año: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2021</w:t>
            </w:r>
          </w:p>
          <w:p w14:paraId="35C0097A" w14:textId="77777777" w:rsidR="00CA7B6D" w:rsidRDefault="00CA7B6D">
            <w:pPr>
              <w:tabs>
                <w:tab w:val="left" w:pos="1560"/>
                <w:tab w:val="left" w:pos="1985"/>
              </w:tabs>
              <w:spacing w:line="276" w:lineRule="auto"/>
              <w:ind w:left="21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3386F7A" w14:textId="77777777" w:rsidR="00CA7B6D" w:rsidRDefault="000F70CD">
            <w:pPr>
              <w:tabs>
                <w:tab w:val="left" w:pos="1560"/>
                <w:tab w:val="left" w:pos="198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Requisitos: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 requisitos </w:t>
            </w:r>
          </w:p>
          <w:p w14:paraId="47197336" w14:textId="77777777" w:rsidR="00CA7B6D" w:rsidRDefault="00CA7B6D">
            <w:pPr>
              <w:tabs>
                <w:tab w:val="left" w:pos="1560"/>
                <w:tab w:val="left" w:pos="1985"/>
              </w:tabs>
              <w:spacing w:line="276" w:lineRule="auto"/>
              <w:ind w:left="21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65BAEE" w14:textId="77777777" w:rsidR="00CA7B6D" w:rsidRDefault="000F70CD">
            <w:pPr>
              <w:tabs>
                <w:tab w:val="left" w:pos="1560"/>
                <w:tab w:val="left" w:pos="198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N° de estudiantes: 700</w:t>
            </w:r>
          </w:p>
          <w:p w14:paraId="77C10DE8" w14:textId="77777777" w:rsidR="00CA7B6D" w:rsidRDefault="00CA7B6D">
            <w:pPr>
              <w:tabs>
                <w:tab w:val="left" w:pos="1560"/>
                <w:tab w:val="left" w:pos="1985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8A94BA" w14:textId="77777777" w:rsidR="00CA7B6D" w:rsidRDefault="00CA7B6D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2787C23" w14:textId="77777777" w:rsidR="00CA7B6D" w:rsidRDefault="00CA7B6D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33F1904" w14:textId="77777777" w:rsidR="00CA7B6D" w:rsidRDefault="00CA7B6D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6AF812D" w14:textId="77777777" w:rsidR="00CA7B6D" w:rsidRDefault="00CA7B6D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5FB6334" w14:textId="77777777" w:rsidR="00CA7B6D" w:rsidRDefault="00CA7B6D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64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795"/>
        <w:gridCol w:w="5115"/>
      </w:tblGrid>
      <w:tr w:rsidR="00CA7B6D" w14:paraId="15FE4233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19A325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N°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94B9CE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  <w:u w:val="single"/>
              </w:rPr>
              <w:t>Nombre Profesor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8D4F4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  <w:u w:val="single"/>
              </w:rPr>
              <w:t>Depto./ Escuela a la cual pertenece</w:t>
            </w:r>
          </w:p>
        </w:tc>
      </w:tr>
      <w:tr w:rsidR="00CA7B6D" w14:paraId="3B0ECB0A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E62C9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60A511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Fernando Valiente Echeverría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A9542B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de Virología. ICBM</w:t>
            </w:r>
          </w:p>
        </w:tc>
      </w:tr>
      <w:tr w:rsidR="00CA7B6D" w14:paraId="7F928542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901B2B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6F26F9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Gonzalo Barriga Pinto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36FCF1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de Virología ICBM</w:t>
            </w:r>
          </w:p>
        </w:tc>
      </w:tr>
      <w:tr w:rsidR="00CA7B6D" w14:paraId="4C4A419A" w14:textId="77777777">
        <w:trPr>
          <w:trHeight w:val="785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0F41C5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5AE1BB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Germán Ebensperger Darrouy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92A17F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de Fisiopatología ICBM</w:t>
            </w:r>
          </w:p>
        </w:tc>
      </w:tr>
      <w:tr w:rsidR="00CA7B6D" w14:paraId="7B38A626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3A130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0B8C07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Américo López Rivera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796FF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de Fisiología. ICBM</w:t>
            </w:r>
          </w:p>
        </w:tc>
      </w:tr>
      <w:tr w:rsidR="00CA7B6D" w14:paraId="022A62B0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4B0720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5D3244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Leandro Carreño Marquez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E13CD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Inmunología. ICBM</w:t>
            </w:r>
          </w:p>
        </w:tc>
      </w:tr>
      <w:tr w:rsidR="00CA7B6D" w14:paraId="7F84EFDE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18AACB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5CF1B5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Emilio Herrera Videla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B193EE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de Fisiopatología ICBM</w:t>
            </w:r>
          </w:p>
        </w:tc>
      </w:tr>
      <w:tr w:rsidR="00CA7B6D" w14:paraId="013E1F1D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F312C2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2360BC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Aldo Gaggero Brillouet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42F859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de Virología. ICBM</w:t>
            </w:r>
          </w:p>
        </w:tc>
      </w:tr>
      <w:tr w:rsidR="00CA7B6D" w14:paraId="5A315E57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3C5887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1D12D5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Jonás Chnaiderman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687A88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de Virología ICBM</w:t>
            </w:r>
          </w:p>
        </w:tc>
      </w:tr>
      <w:tr w:rsidR="00CA7B6D" w14:paraId="2CAE5324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FD0C85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D606C9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Nicole Herrera Toro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CF16E7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Tecnología Médica</w:t>
            </w:r>
          </w:p>
        </w:tc>
      </w:tr>
      <w:tr w:rsidR="00CA7B6D" w14:paraId="1F1ED39B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B860E6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6A22B5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Jimena Valero Saavedra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C25AB6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Enfermería</w:t>
            </w:r>
          </w:p>
        </w:tc>
      </w:tr>
      <w:tr w:rsidR="00CA7B6D" w14:paraId="31ECACC8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A8B2D4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E160D4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Wladimir Torres Reyes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4CA1EC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Enfermería</w:t>
            </w:r>
          </w:p>
        </w:tc>
      </w:tr>
      <w:tr w:rsidR="00CA7B6D" w14:paraId="11C36156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D4A86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10D6AA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Jessica García Gutiérrez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080563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Enfermería</w:t>
            </w:r>
          </w:p>
        </w:tc>
      </w:tr>
      <w:tr w:rsidR="00CA7B6D" w14:paraId="3AA201E6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79E6D4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990A89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Prof.Paulina Larrondo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361A76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DIGEN</w:t>
            </w:r>
          </w:p>
        </w:tc>
      </w:tr>
      <w:tr w:rsidR="00CA7B6D" w14:paraId="4FE472C3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2FB702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CBB7D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Carmen Paz Díaz Camazón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019CAD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Escuela Terapia Ocupacional</w:t>
            </w:r>
          </w:p>
        </w:tc>
      </w:tr>
      <w:tr w:rsidR="00CA7B6D" w14:paraId="789B97C0" w14:textId="77777777">
        <w:trPr>
          <w:trHeight w:val="585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137B7C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74F2F4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Lissette Duarte Silva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99493E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Nutrición</w:t>
            </w:r>
          </w:p>
        </w:tc>
      </w:tr>
      <w:tr w:rsidR="00CA7B6D" w14:paraId="234EB4CD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19A4DA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D5FBA9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Natalia Gómez San Carlos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2472A3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Nutrición</w:t>
            </w:r>
          </w:p>
        </w:tc>
      </w:tr>
      <w:tr w:rsidR="00CA7B6D" w14:paraId="60F98D93" w14:textId="77777777">
        <w:trPr>
          <w:trHeight w:val="785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7AF14B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879567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Matías Henríquez Ortiz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B4B03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Depto. Promoción de la Salud de la mujer y recién nacido</w:t>
            </w:r>
          </w:p>
        </w:tc>
      </w:tr>
      <w:tr w:rsidR="00CA7B6D" w14:paraId="09EED020" w14:textId="77777777">
        <w:trPr>
          <w:trHeight w:val="785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B93849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B13A56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Pamela Soto Herrera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17CBB5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Depto. Promoción de la Salud de la mujer y recién nacido</w:t>
            </w:r>
          </w:p>
        </w:tc>
      </w:tr>
      <w:tr w:rsidR="00CA7B6D" w14:paraId="0C12A4DD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3085C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5475C1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Mónica Espinoza Barrios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366021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Educación en Ciencias de la Salud. DECSA</w:t>
            </w:r>
          </w:p>
        </w:tc>
      </w:tr>
      <w:tr w:rsidR="00CA7B6D" w14:paraId="5AC6A575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B61B7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F0827E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Sandra Oyarzo Torres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CB13E3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Educación en Ciencias de la Salud. DECSA</w:t>
            </w:r>
          </w:p>
        </w:tc>
      </w:tr>
      <w:tr w:rsidR="00CA7B6D" w14:paraId="55B8398E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C669F9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DC4197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Tomás Hernández González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CCDFF3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Kinesiología</w:t>
            </w:r>
          </w:p>
        </w:tc>
      </w:tr>
      <w:tr w:rsidR="00CA7B6D" w14:paraId="536B2A67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84D2FB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9EAB38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Prof. Paola Gaete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1B5A7D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salud de la mujer y recién nacido</w:t>
            </w:r>
          </w:p>
        </w:tc>
      </w:tr>
      <w:tr w:rsidR="00CA7B6D" w14:paraId="74B054E2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4685B6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847E39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Prof. Cristobal Catalan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EB01CA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Departamento de Terapia Ocupacional</w:t>
            </w:r>
          </w:p>
        </w:tc>
      </w:tr>
      <w:tr w:rsidR="00CA7B6D" w14:paraId="38716567" w14:textId="77777777">
        <w:trPr>
          <w:trHeight w:val="5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B54C47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3C021A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Prof. Claudia Goya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299622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Departamento Tecnología Médica </w:t>
            </w:r>
          </w:p>
        </w:tc>
      </w:tr>
      <w:tr w:rsidR="00CA7B6D" w14:paraId="553E5870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4BEC18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AD4018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Prof. Hernán Aguilera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80976E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Dirección de Extensión</w:t>
            </w:r>
          </w:p>
        </w:tc>
      </w:tr>
      <w:tr w:rsidR="00CA7B6D" w14:paraId="2839AB56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D395BB" w14:textId="77777777" w:rsidR="00CA7B6D" w:rsidRDefault="000F70CD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2406FD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Prof. Vivian Luchsinger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D12DE" w14:textId="77777777" w:rsidR="00CA7B6D" w:rsidRDefault="000F70CD">
            <w:pPr>
              <w:spacing w:before="240" w:after="240"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Programa de Virología ICBM</w:t>
            </w:r>
          </w:p>
        </w:tc>
      </w:tr>
    </w:tbl>
    <w:p w14:paraId="476ED02B" w14:textId="77777777" w:rsidR="00CA7B6D" w:rsidRDefault="000F70CD">
      <w:pPr>
        <w:spacing w:before="240"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134D7DE" w14:textId="77777777" w:rsidR="00CA7B6D" w:rsidRDefault="00CA7B6D">
      <w:pPr>
        <w:spacing w:before="240" w:after="240"/>
        <w:rPr>
          <w:sz w:val="22"/>
          <w:szCs w:val="22"/>
        </w:rPr>
      </w:pPr>
    </w:p>
    <w:p w14:paraId="634A15BF" w14:textId="77777777" w:rsidR="00CA7B6D" w:rsidRDefault="00CA7B6D">
      <w:pPr>
        <w:spacing w:before="240" w:after="240"/>
        <w:rPr>
          <w:sz w:val="22"/>
          <w:szCs w:val="22"/>
        </w:rPr>
      </w:pPr>
    </w:p>
    <w:p w14:paraId="2C311FC6" w14:textId="77777777" w:rsidR="00CA7B6D" w:rsidRDefault="00CA7B6D">
      <w:pPr>
        <w:spacing w:before="240" w:after="240"/>
        <w:rPr>
          <w:sz w:val="22"/>
          <w:szCs w:val="22"/>
        </w:rPr>
      </w:pPr>
    </w:p>
    <w:p w14:paraId="739CB6A2" w14:textId="77777777" w:rsidR="00CA7B6D" w:rsidRDefault="00CA7B6D">
      <w:pPr>
        <w:spacing w:before="240" w:after="240"/>
        <w:rPr>
          <w:sz w:val="22"/>
          <w:szCs w:val="22"/>
        </w:rPr>
      </w:pPr>
    </w:p>
    <w:p w14:paraId="5E175E89" w14:textId="77777777" w:rsidR="00CA7B6D" w:rsidRDefault="00CA7B6D">
      <w:pPr>
        <w:spacing w:before="240" w:after="240"/>
        <w:rPr>
          <w:sz w:val="22"/>
          <w:szCs w:val="22"/>
        </w:rPr>
      </w:pPr>
    </w:p>
    <w:p w14:paraId="41928702" w14:textId="77777777" w:rsidR="00CA7B6D" w:rsidRDefault="00CA7B6D">
      <w:pPr>
        <w:spacing w:before="240" w:after="240"/>
        <w:rPr>
          <w:sz w:val="22"/>
          <w:szCs w:val="22"/>
        </w:rPr>
      </w:pPr>
    </w:p>
    <w:p w14:paraId="2D523E61" w14:textId="77777777" w:rsidR="00CA7B6D" w:rsidRDefault="00CA7B6D">
      <w:pPr>
        <w:spacing w:before="240" w:after="240"/>
        <w:rPr>
          <w:sz w:val="22"/>
          <w:szCs w:val="22"/>
        </w:rPr>
      </w:pPr>
    </w:p>
    <w:p w14:paraId="472FE33C" w14:textId="77777777" w:rsidR="00CA7B6D" w:rsidRDefault="00CA7B6D">
      <w:pPr>
        <w:spacing w:before="240" w:after="240"/>
        <w:rPr>
          <w:sz w:val="22"/>
          <w:szCs w:val="22"/>
        </w:rPr>
      </w:pPr>
    </w:p>
    <w:p w14:paraId="132D4007" w14:textId="77777777" w:rsidR="00CA7B6D" w:rsidRDefault="00CA7B6D">
      <w:pPr>
        <w:spacing w:before="240" w:after="240"/>
        <w:rPr>
          <w:sz w:val="22"/>
          <w:szCs w:val="22"/>
        </w:rPr>
      </w:pPr>
    </w:p>
    <w:p w14:paraId="49FE0E1B" w14:textId="77777777" w:rsidR="00CA7B6D" w:rsidRDefault="00CA7B6D">
      <w:pPr>
        <w:spacing w:before="240" w:after="240"/>
        <w:rPr>
          <w:sz w:val="22"/>
          <w:szCs w:val="22"/>
        </w:rPr>
      </w:pPr>
    </w:p>
    <w:p w14:paraId="326FF92D" w14:textId="77777777" w:rsidR="00CA7B6D" w:rsidRDefault="00CA7B6D">
      <w:pPr>
        <w:spacing w:before="240" w:after="240"/>
        <w:rPr>
          <w:sz w:val="22"/>
          <w:szCs w:val="22"/>
        </w:rPr>
      </w:pPr>
    </w:p>
    <w:p w14:paraId="0CB7053F" w14:textId="77777777" w:rsidR="00CA7B6D" w:rsidRDefault="00CA7B6D">
      <w:pPr>
        <w:spacing w:before="240" w:after="240"/>
        <w:rPr>
          <w:sz w:val="22"/>
          <w:szCs w:val="22"/>
        </w:rPr>
      </w:pPr>
    </w:p>
    <w:p w14:paraId="645109D1" w14:textId="77777777" w:rsidR="00CA7B6D" w:rsidRDefault="00CA7B6D">
      <w:pPr>
        <w:spacing w:before="240" w:after="240"/>
        <w:rPr>
          <w:sz w:val="22"/>
          <w:szCs w:val="22"/>
        </w:rPr>
      </w:pPr>
    </w:p>
    <w:p w14:paraId="13F27F27" w14:textId="77777777" w:rsidR="00CA7B6D" w:rsidRDefault="000F70CD">
      <w:pPr>
        <w:spacing w:line="360" w:lineRule="auto"/>
        <w:ind w:hanging="7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Educación Interprofesional en área de la salud</w:t>
      </w:r>
    </w:p>
    <w:p w14:paraId="5904C80B" w14:textId="77777777" w:rsidR="00CA7B6D" w:rsidRDefault="00CA7B6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77B35C6" w14:textId="77777777" w:rsidR="00CA7B6D" w:rsidRDefault="000F70C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 el año 2010 la Organización Mundial de la Salud (OMS) en el marco de acción de la educación interprofesional y cuidado colaborativo, destacó la importancia de la educación interprofesional para promover modelos sustentables basados en trabajo en equipo interdisciplinario para los cuidados de las personas en salud. </w:t>
      </w:r>
    </w:p>
    <w:p w14:paraId="3CCAB65C" w14:textId="77777777" w:rsidR="00CA7B6D" w:rsidRDefault="00CA7B6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C2C18F" w14:textId="77777777" w:rsidR="00CA7B6D" w:rsidRDefault="000F70CD">
      <w:pPr>
        <w:spacing w:line="360" w:lineRule="auto"/>
        <w:ind w:hanging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              La educación interprofesional (EIP) apunta a mejorar la colaboración entre distintos tipos de profesionales de la salud y de la atención social para facilitar la colaboración y el cuidado de las personas. </w:t>
      </w:r>
      <w:r>
        <w:rPr>
          <w:rFonts w:ascii="Calibri" w:eastAsia="Calibri" w:hAnsi="Calibri" w:cs="Calibri"/>
          <w:sz w:val="22"/>
          <w:szCs w:val="22"/>
        </w:rPr>
        <w:t xml:space="preserve">Según la definición de CAIPE (Centre for the Advancement of Interprofessional Education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https://www.caipe.org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) ésta se logra cuando: “estudiantes de dos o más profesiones aprenden con el otro, del otro y acerca del otro, para colaborar en la práctica profesional”. </w:t>
      </w:r>
    </w:p>
    <w:p w14:paraId="1588787F" w14:textId="77777777" w:rsidR="00CA7B6D" w:rsidRDefault="00CA7B6D">
      <w:pPr>
        <w:spacing w:line="360" w:lineRule="auto"/>
        <w:ind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2F83690B" w14:textId="77777777" w:rsidR="00CA7B6D" w:rsidRDefault="000F70C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Educación Interprofesional se ha introducido ampliamente como un tema importante a abordar desde diferentes perspectivas en la formación de profesionales de la salud, con la finalidad de poder brindar una atención integral y centrada en las personas, mejorando la calidad de vida de las comunidades. La incorporación de los modelos curriculares interprofesionales en los planes de formación de los estudiantes de la </w:t>
      </w:r>
      <w:proofErr w:type="gramStart"/>
      <w:r>
        <w:rPr>
          <w:rFonts w:ascii="Calibri" w:eastAsia="Calibri" w:hAnsi="Calibri" w:cs="Calibri"/>
          <w:sz w:val="22"/>
          <w:szCs w:val="22"/>
        </w:rPr>
        <w:t>salud,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ha sido promovido como un importante avance para dar respuesta a las actuales demandas de los sistemas de salud y la comunidad.</w:t>
      </w:r>
    </w:p>
    <w:p w14:paraId="5F619AB8" w14:textId="77777777" w:rsidR="00CA7B6D" w:rsidRDefault="00CA7B6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E7968E0" w14:textId="77777777" w:rsidR="00CA7B6D" w:rsidRDefault="000F70CD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Universidad de Chile, en su permanente compromiso con los lineamientos de la </w:t>
      </w:r>
      <w:proofErr w:type="gramStart"/>
      <w:r>
        <w:rPr>
          <w:rFonts w:ascii="Calibri" w:eastAsia="Calibri" w:hAnsi="Calibri" w:cs="Calibri"/>
          <w:sz w:val="22"/>
          <w:szCs w:val="22"/>
        </w:rPr>
        <w:t>OMS,  respondió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la necesidad de implementar el aprendizaje colaborativo entre las ocho carreras de la salud en la Facultad de Medicina,  mediante la creación de los Módulos Integrados Interdisciplinarios Multiprofesionales (MIIM 1 y MIIM 2). Estos cursos son obligatorios para todos los estudiantes de salud durante su tercer y cuarto año de estudios específicos de disciplina. Durante estos cursos estudiantes de Obstetricia, Enfermería, Terapia Ocupacional, Kinesiología, Tecnología Médica, Fonoaudiología, Medicina y </w:t>
      </w:r>
      <w:proofErr w:type="gramStart"/>
      <w:r>
        <w:rPr>
          <w:rFonts w:ascii="Calibri" w:eastAsia="Calibri" w:hAnsi="Calibri" w:cs="Calibri"/>
          <w:sz w:val="22"/>
          <w:szCs w:val="22"/>
        </w:rPr>
        <w:t>Nutrición  deben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trabajar juntos para lograr los objetivos del curso basados ​​en el trabajo en equipo. Los módulos MIIM 1 y MIIM 2 en particular, representan un esfuerzo intercurricular que beneficia a los estudiantes y </w:t>
      </w:r>
      <w:proofErr w:type="gramStart"/>
      <w:r>
        <w:rPr>
          <w:rFonts w:ascii="Calibri" w:eastAsia="Calibri" w:hAnsi="Calibri" w:cs="Calibri"/>
          <w:sz w:val="22"/>
          <w:szCs w:val="22"/>
        </w:rPr>
        <w:t>docentes  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la Universidad de Chile involucrados en las profesiones de la salud.</w:t>
      </w:r>
    </w:p>
    <w:p w14:paraId="52B91FA8" w14:textId="77777777" w:rsidR="00CA7B6D" w:rsidRDefault="000F70C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3005869" w14:textId="77777777" w:rsidR="00CA7B6D" w:rsidRDefault="00CA7B6D">
      <w:pPr>
        <w:rPr>
          <w:rFonts w:ascii="Calibri" w:eastAsia="Calibri" w:hAnsi="Calibri" w:cs="Calibri"/>
          <w:sz w:val="22"/>
          <w:szCs w:val="22"/>
        </w:rPr>
      </w:pPr>
    </w:p>
    <w:p w14:paraId="5F4C6898" w14:textId="77777777" w:rsidR="00CA7B6D" w:rsidRDefault="00CA7B6D">
      <w:pPr>
        <w:rPr>
          <w:sz w:val="22"/>
          <w:szCs w:val="22"/>
        </w:rPr>
      </w:pPr>
    </w:p>
    <w:p w14:paraId="11556EC1" w14:textId="77777777" w:rsidR="00CA7B6D" w:rsidRDefault="00CA7B6D">
      <w:pPr>
        <w:rPr>
          <w:sz w:val="22"/>
          <w:szCs w:val="22"/>
        </w:rPr>
      </w:pPr>
    </w:p>
    <w:p w14:paraId="1586AC4C" w14:textId="77777777" w:rsidR="00CA7B6D" w:rsidRDefault="00CA7B6D">
      <w:pPr>
        <w:rPr>
          <w:sz w:val="22"/>
          <w:szCs w:val="22"/>
        </w:rPr>
      </w:pPr>
    </w:p>
    <w:tbl>
      <w:tblPr>
        <w:tblStyle w:val="af0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5884C2CA" w14:textId="77777777">
        <w:tc>
          <w:tcPr>
            <w:tcW w:w="9640" w:type="dxa"/>
          </w:tcPr>
          <w:p w14:paraId="6A8C8C57" w14:textId="77777777" w:rsidR="00CA7B6D" w:rsidRDefault="000F70CD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PROPÓSITO FORMATIVO </w:t>
            </w:r>
          </w:p>
          <w:p w14:paraId="2CF0D04E" w14:textId="77777777" w:rsidR="00CA7B6D" w:rsidRDefault="000F70CD">
            <w:pPr>
              <w:spacing w:before="240"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Este curso pretende favorecer el desarrollo en el estudiante de habilidades para el trabajo en equipo interprofesional y la práctica colaborativa, abordando situaciones que faciliten la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aplicación  de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estos aprendizajes e identificando los roles y contribuciones de cada una de las profesiones, en el marco de la seguridad de las personas, familias y comunidades en la atención de salud.</w:t>
            </w:r>
          </w:p>
          <w:p w14:paraId="2D740CFD" w14:textId="77777777" w:rsidR="00CA7B6D" w:rsidRDefault="000F70CD">
            <w:pPr>
              <w:spacing w:before="240"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la primera instancia de educación interprofesional que le permite al estudiante la integración de saberes previos y reconocerse como parte de un equipo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salud,  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ambiente de trabajo  respetuoso que promueva  una atención de salud de calidad, integral y centrada en las personas</w:t>
            </w:r>
          </w:p>
          <w:p w14:paraId="582318C8" w14:textId="77777777" w:rsidR="00CA7B6D" w:rsidRDefault="000F70CD">
            <w:pPr>
              <w:spacing w:before="240"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relaciona curricularmente con MIIM II del Octavo semestre</w:t>
            </w:r>
          </w:p>
          <w:p w14:paraId="557A8673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831B77D" w14:textId="77777777" w:rsidR="00CA7B6D" w:rsidRDefault="00CA7B6D">
      <w:pPr>
        <w:spacing w:line="276" w:lineRule="auto"/>
        <w:rPr>
          <w:sz w:val="22"/>
          <w:szCs w:val="22"/>
        </w:rPr>
      </w:pPr>
    </w:p>
    <w:p w14:paraId="26593D22" w14:textId="77777777" w:rsidR="00CA7B6D" w:rsidRDefault="00CA7B6D">
      <w:pPr>
        <w:rPr>
          <w:sz w:val="22"/>
          <w:szCs w:val="22"/>
        </w:rPr>
      </w:pPr>
    </w:p>
    <w:tbl>
      <w:tblPr>
        <w:tblStyle w:val="af1"/>
        <w:tblW w:w="9420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0"/>
      </w:tblGrid>
      <w:tr w:rsidR="00CA7B6D" w14:paraId="4B1A62B1" w14:textId="77777777">
        <w:tc>
          <w:tcPr>
            <w:tcW w:w="9420" w:type="dxa"/>
          </w:tcPr>
          <w:p w14:paraId="488B0B9B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DEL CURSO</w:t>
            </w: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  <w:p w14:paraId="19491360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Las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  mencionadas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 continuación fueron seleccionadas por las Escuelas desde los Perfiles de Egreso de las respectivas carreras:</w:t>
            </w:r>
          </w:p>
          <w:p w14:paraId="23790A17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584E161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Tecnología Médica:</w:t>
            </w:r>
          </w:p>
          <w:p w14:paraId="05C73BF4" w14:textId="77777777" w:rsidR="00CA7B6D" w:rsidRDefault="000F70CD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Genérico Transversal</w:t>
            </w:r>
          </w:p>
          <w:p w14:paraId="4753C0E7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C2.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 un profesional crítico y reflexivo en las decisiones, acciones y procedimientos que realiza para contribuir eficazmente en los distintos ámbitos o dominios de desempeño del Tecnólogo(a) Médico(a).</w:t>
            </w:r>
          </w:p>
          <w:p w14:paraId="731C3FC6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Subcompetencias 2.1 </w:t>
            </w:r>
          </w:p>
          <w:p w14:paraId="1DC7715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Actuando analítica y reflexivamente, con una visión de la complejidad de los procesos y de su contexto. </w:t>
            </w:r>
          </w:p>
          <w:p w14:paraId="0752D093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 Competencias 2.2</w:t>
            </w:r>
          </w:p>
          <w:p w14:paraId="0F1847F6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Argumentando por medio de la lógica, sus decisiones en su quehacer profesional.</w:t>
            </w:r>
          </w:p>
          <w:p w14:paraId="318D5074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5452CD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Utilizar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herramientas de aproximación a las personas de acuerdo a sus características individuales, a su contexto grupal y social para interactuar de manera pertinente a la situación y para obtener la información necesaria que permita decidir las acciones a desarrollar en su ámbito profesional.</w:t>
            </w:r>
          </w:p>
          <w:p w14:paraId="5EF94216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3.1</w:t>
            </w:r>
          </w:p>
          <w:p w14:paraId="1B69280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Utilizando eficazmente la comunicación verbal, corporal y escrita para facilitar y optimizar la comprensión del mensaje.</w:t>
            </w:r>
          </w:p>
          <w:p w14:paraId="2C3051F5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C4E232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Terapia Ocupacional:</w:t>
            </w:r>
          </w:p>
          <w:p w14:paraId="202668DD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91B1CF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Genérico</w:t>
            </w:r>
          </w:p>
          <w:p w14:paraId="7C5F55FF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07304F4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C.6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Establecer relaciones profesionales e interpersonales asertivas, empáticas, y honestas con las personas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y  grupos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en forma creativa y con liderazgo en diferentes contextos y ambientes.</w:t>
            </w:r>
          </w:p>
          <w:p w14:paraId="07920572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6.1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Comprendiendo los distintos elementos involucrados en el trabajo profesional y las relaciones interpersonales en la intervención terapéutica con personas y grupos.</w:t>
            </w:r>
          </w:p>
          <w:p w14:paraId="07E7A32F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 6.2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Desarrollando creativamente habilidades interpersonales para desempeñar el rol profesional.</w:t>
            </w:r>
          </w:p>
          <w:p w14:paraId="5C6C0176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6.3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Promoviendo un ambiente de trabajo en donde la convivencia en la diferencia es considerada fuente de riqueza de las relaciones interpersonales.</w:t>
            </w:r>
          </w:p>
          <w:p w14:paraId="3680FF55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 6.4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Colaborando activamente y priorizando los intereses del colectivo antes de los propios, para el logro de una tarea común.</w:t>
            </w:r>
          </w:p>
          <w:p w14:paraId="0DD03633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BBFF99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49457B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Medicina: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5FFB62AA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04EB93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ético social</w:t>
            </w:r>
          </w:p>
          <w:p w14:paraId="39CE3BBF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D6E3F5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C2.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Integra equipos de trabajo ejerciendo liderazgo participativo y colaborativo, con flexibilidad y adaptabilidad a los cambios, con una actitud permanente de servicio y compromiso en los diversos ámbitos en los que se desempeña.</w:t>
            </w:r>
          </w:p>
          <w:p w14:paraId="49F3F21D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E9C20A5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2.1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Contribuye al crecimiento y superación de las debilidades, y potencia las fortalezas tanto personales, como del equipo de salud y la comunidad, que influyen directa o indirectamente en la situación de salud.</w:t>
            </w:r>
          </w:p>
          <w:p w14:paraId="369D392D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2.2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Contribuye activamente con flexibilidad y adaptabilidad para resolver situaciones de conflicto e incertidumbre generadas en el equipo de salud, buscando la solución en forma participativa y colaborativa.</w:t>
            </w:r>
          </w:p>
          <w:p w14:paraId="48A74804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82A508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Enfermería</w:t>
            </w:r>
          </w:p>
          <w:p w14:paraId="33020D1B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BD9F8B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Genérico</w:t>
            </w:r>
          </w:p>
          <w:p w14:paraId="359E966D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FDA20D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EG 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Proponer juicios reflexivos mediante el análisis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  conceptos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procesos y resultados de las propias acciones y las de otros, basado en criterios teóricos, metodológicos e ideológicos y establecer acciones de ser necesario, en sus distintas áreas formativas.</w:t>
            </w:r>
          </w:p>
          <w:p w14:paraId="603E8704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EG 3.2: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Reflexionando frente a diversas situaciones, pensamientos y posturas que se le presentan durante el proceso formativo. </w:t>
            </w:r>
          </w:p>
          <w:p w14:paraId="59CE8A6E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A17FF7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Kinesiología</w:t>
            </w:r>
          </w:p>
          <w:p w14:paraId="45B7170C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1BFC0BEA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Genérico Transversales</w:t>
            </w:r>
          </w:p>
          <w:p w14:paraId="2F61E0B5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F64B4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KGT3.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Establece relaciones interpersonales efectivas.</w:t>
            </w:r>
          </w:p>
          <w:p w14:paraId="7BB2E697" w14:textId="77777777" w:rsidR="00CA7B6D" w:rsidRDefault="000F70CD">
            <w:pPr>
              <w:ind w:hanging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KGT3.1.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 comunica de manera efectiva, aplicando principios de asertividad y empatía en sus relaciones cotidianas. </w:t>
            </w:r>
          </w:p>
          <w:p w14:paraId="19451C1B" w14:textId="77777777" w:rsidR="00CA7B6D" w:rsidRDefault="000F70CD">
            <w:pPr>
              <w:ind w:hanging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KGT3.2.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 desempeña de manera proactiva y efectiva en equipo.</w:t>
            </w:r>
          </w:p>
          <w:p w14:paraId="0B53E4FE" w14:textId="77777777" w:rsidR="00CA7B6D" w:rsidRDefault="000F70CD">
            <w:pPr>
              <w:spacing w:after="200"/>
              <w:ind w:hanging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KGT3.3.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Aplica principios éticos en su actuar profesional y cotidiano.</w:t>
            </w:r>
          </w:p>
          <w:p w14:paraId="2C84AC0E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Fonoaudiología</w:t>
            </w:r>
          </w:p>
          <w:p w14:paraId="78C96F5F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62C28AFE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responsabilidad social:</w:t>
            </w:r>
          </w:p>
          <w:p w14:paraId="5C5B194C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DE66F72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Ejerce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su  labor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profesional,  valorando la  diversidad de las personas y respetando el entorno.</w:t>
            </w:r>
          </w:p>
          <w:p w14:paraId="7C4E4566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SC2.1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Demostrando una actitud inclusiva y tolerante en su relación con grupos diversos.</w:t>
            </w:r>
          </w:p>
          <w:p w14:paraId="61C943DA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3CEE52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Dominio genérico transversal: </w:t>
            </w:r>
          </w:p>
          <w:p w14:paraId="198F7763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Utiliza herramientas de comunicación que le permiten interactuar adecuadamente en distintos contextos</w:t>
            </w:r>
          </w:p>
          <w:p w14:paraId="2FE3E244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SC1.1: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Utilizando eficazmente la comunicación verbal, corporal y escrita para facilitar y optimizar la comprensión del mensaje.</w:t>
            </w:r>
          </w:p>
          <w:p w14:paraId="546C0CC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Integra equipos de trabajo, con el fin de desarrollar acciones que contribuyan a la comprensión y solución de situaciones fonoaudiológicas.</w:t>
            </w:r>
          </w:p>
          <w:p w14:paraId="5032133A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SC2.1: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Actuando comprometidamente en los equipos de trabajo.</w:t>
            </w:r>
          </w:p>
          <w:p w14:paraId="2C1888C4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SC2.2: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Fortaleciendo el entendimiento y construyendo acuerdos entre los diferentes actores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SC3.1: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valorando el protagonismo y la responsabilidad de las personas y de los grupos sociales en la detección de necesidades y la construcción colectiva de respuestas.</w:t>
            </w:r>
          </w:p>
          <w:p w14:paraId="444381DF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CDA2A77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Obstetricia</w:t>
            </w:r>
          </w:p>
          <w:p w14:paraId="089C0B00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55EA48A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Dominio Genérico – Transversal:</w:t>
            </w:r>
          </w:p>
          <w:p w14:paraId="7ADB1C0B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2CFD10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Establecer una comunicación efectiva que evidencie una relación empática, asertiva y honesta con las personas, considerando su nivel de educación, etnia, cultura, y religión, en las diversas situaciones que debe enfrentar en su formación profesional.</w:t>
            </w:r>
          </w:p>
          <w:p w14:paraId="3991C25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1.1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Incorporando elementos del desarrollo personal que le permitan relacionarse asertivamente con los diferentes integrantes de la comunidad.</w:t>
            </w:r>
          </w:p>
          <w:p w14:paraId="27D97F8A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C4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Trabajar en equipo, identificando las potencialidades y delimitando las responsabilidades propias como las del resto del grupo, priorizando los intereses del colectivo antes de los propios, para el logro de una tarea común, en los términos, plazos y condiciones fijados en los diversos contextos de su formación.</w:t>
            </w:r>
          </w:p>
          <w:p w14:paraId="5DFE953E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4.1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Incorporando elementos del desarrollo personal que le permitan integrarse 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trabajo  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equipo. </w:t>
            </w:r>
          </w:p>
          <w:p w14:paraId="0AB049A3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4.2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Reconociendo características personales que le permitan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desarrollar  liderazgo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dentro de los equipos de trabajo.</w:t>
            </w:r>
          </w:p>
          <w:p w14:paraId="2805AB16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4.3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Potenciando sus características personales, que le permitan convertirse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en  un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/a líder  positivo/a dentro de los equipos de salud.</w:t>
            </w:r>
          </w:p>
          <w:p w14:paraId="7C813FA8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7419FA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Nutrición</w:t>
            </w:r>
          </w:p>
          <w:p w14:paraId="52154EBB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167A3DA5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Dominio genérico transversal: </w:t>
            </w:r>
          </w:p>
          <w:p w14:paraId="6A9B9105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Competencias DGTR.C03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Actuar comprometida y activamente de manera individual o en equipos de trabajo en la búsqueda y desarrollo de acciones que contribuyan a mejorar las situaciones que afectan la alimentación, nutrición y salud de individuos y poblaciones</w:t>
            </w:r>
          </w:p>
          <w:p w14:paraId="6D1761DA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DGTR.C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03.S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01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Participando activamente en equipos de trabajo disciplinares y multidisciplinarios en el contexto</w:t>
            </w:r>
          </w:p>
          <w:p w14:paraId="3511DDC2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profesional</w:t>
            </w:r>
          </w:p>
          <w:p w14:paraId="0975352B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Competencias DGTR.C02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Interactuar con individuos y grupos, mediante una efectiva comunicación verbal y no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verbal,  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perspectiva de fortalecer el entendimiento y construir acuerdos entre los diferentes actores, teniendo en cuenta el contexto sociocultural y la situación a abordar, acorde con principios éticos.</w:t>
            </w:r>
          </w:p>
          <w:p w14:paraId="7085765B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Subcompetencia DGTR.C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02.S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01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Comunicándose de manera efectiva con individuos y grupos, considerando aspectos como asertividad, empatía, respeto, entre otras, de acuerdo al contexto sociocultural.</w:t>
            </w:r>
          </w:p>
        </w:tc>
      </w:tr>
    </w:tbl>
    <w:p w14:paraId="4E48EDDA" w14:textId="77777777" w:rsidR="00CA7B6D" w:rsidRDefault="00CA7B6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ED99DF5" w14:textId="77777777" w:rsidR="00CA7B6D" w:rsidRDefault="00CA7B6D">
      <w:pPr>
        <w:spacing w:line="276" w:lineRule="auto"/>
        <w:rPr>
          <w:sz w:val="22"/>
          <w:szCs w:val="22"/>
        </w:rPr>
      </w:pPr>
    </w:p>
    <w:p w14:paraId="5D8DB112" w14:textId="77777777" w:rsidR="00CA7B6D" w:rsidRDefault="00CA7B6D">
      <w:pPr>
        <w:spacing w:line="276" w:lineRule="auto"/>
        <w:rPr>
          <w:sz w:val="22"/>
          <w:szCs w:val="22"/>
        </w:rPr>
      </w:pPr>
    </w:p>
    <w:p w14:paraId="1FCEDD0D" w14:textId="77777777" w:rsidR="00CA7B6D" w:rsidRDefault="00CA7B6D">
      <w:pPr>
        <w:spacing w:line="276" w:lineRule="auto"/>
        <w:rPr>
          <w:sz w:val="22"/>
          <w:szCs w:val="22"/>
        </w:rPr>
      </w:pPr>
    </w:p>
    <w:p w14:paraId="5E030992" w14:textId="77777777" w:rsidR="00CA7B6D" w:rsidRDefault="00CA7B6D">
      <w:pPr>
        <w:spacing w:line="276" w:lineRule="auto"/>
        <w:rPr>
          <w:sz w:val="22"/>
          <w:szCs w:val="22"/>
        </w:rPr>
      </w:pPr>
    </w:p>
    <w:p w14:paraId="35931BAD" w14:textId="77777777" w:rsidR="00CA7B6D" w:rsidRDefault="00CA7B6D">
      <w:pPr>
        <w:spacing w:line="276" w:lineRule="auto"/>
        <w:rPr>
          <w:sz w:val="22"/>
          <w:szCs w:val="22"/>
        </w:rPr>
      </w:pPr>
    </w:p>
    <w:p w14:paraId="67999C6E" w14:textId="77777777" w:rsidR="00CA7B6D" w:rsidRDefault="00CA7B6D">
      <w:pPr>
        <w:spacing w:line="276" w:lineRule="auto"/>
        <w:rPr>
          <w:sz w:val="22"/>
          <w:szCs w:val="22"/>
        </w:rPr>
      </w:pPr>
    </w:p>
    <w:p w14:paraId="0B1306F9" w14:textId="77777777" w:rsidR="00CA7B6D" w:rsidRDefault="00CA7B6D">
      <w:pPr>
        <w:rPr>
          <w:sz w:val="22"/>
          <w:szCs w:val="22"/>
        </w:rPr>
      </w:pPr>
    </w:p>
    <w:p w14:paraId="73FF3E38" w14:textId="77777777" w:rsidR="00CA7B6D" w:rsidRDefault="00CA7B6D">
      <w:pPr>
        <w:rPr>
          <w:sz w:val="22"/>
          <w:szCs w:val="22"/>
        </w:rPr>
      </w:pPr>
    </w:p>
    <w:p w14:paraId="2202DA4A" w14:textId="77777777" w:rsidR="00CA7B6D" w:rsidRDefault="00CA7B6D">
      <w:pPr>
        <w:rPr>
          <w:sz w:val="22"/>
          <w:szCs w:val="22"/>
        </w:rPr>
      </w:pPr>
    </w:p>
    <w:tbl>
      <w:tblPr>
        <w:tblStyle w:val="af2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639EF453" w14:textId="77777777">
        <w:tc>
          <w:tcPr>
            <w:tcW w:w="9640" w:type="dxa"/>
          </w:tcPr>
          <w:p w14:paraId="627D0ABE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RESULTADOS DE APRENDIZAJE DEL CURSO:</w:t>
            </w:r>
          </w:p>
          <w:p w14:paraId="72120E43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BA081E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Unidad I: Introducción a la Educación Interprofesional </w:t>
            </w:r>
          </w:p>
          <w:p w14:paraId="30D63068" w14:textId="77777777" w:rsidR="00CA7B6D" w:rsidRDefault="000F70CD">
            <w:pPr>
              <w:numPr>
                <w:ilvl w:val="0"/>
                <w:numId w:val="6"/>
              </w:numPr>
              <w:ind w:left="12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el fundamento de la EIP en la atención integral de las personas y práctica colaborativa.</w:t>
            </w:r>
          </w:p>
          <w:p w14:paraId="240BC087" w14:textId="77777777" w:rsidR="00CA7B6D" w:rsidRDefault="000F70CD">
            <w:pPr>
              <w:numPr>
                <w:ilvl w:val="0"/>
                <w:numId w:val="5"/>
              </w:numPr>
              <w:ind w:left="12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los roles de los/las/les integrantes del equipo de salud y la contribución de estos en la atención de las personas. </w:t>
            </w:r>
          </w:p>
          <w:p w14:paraId="71E5BE1A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Unidad II: Habilidades para el trabajo en equipo y práctica colaborativa </w:t>
            </w:r>
          </w:p>
          <w:p w14:paraId="15BADB17" w14:textId="77777777" w:rsidR="00CA7B6D" w:rsidRDefault="000F70CD">
            <w:pPr>
              <w:numPr>
                <w:ilvl w:val="0"/>
                <w:numId w:val="5"/>
              </w:numPr>
              <w:ind w:left="12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Reflexionar sobre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las  habilidades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fundamentales en los equipos interprofesionales que favorecen la comunicación efectiva, la resolución de conflictos y el liderazgo cooperativo.</w:t>
            </w:r>
          </w:p>
          <w:p w14:paraId="3C73CDB5" w14:textId="77777777" w:rsidR="00CA7B6D" w:rsidRDefault="00CA7B6D">
            <w:pP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A7761D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III: Integración del trabajo interprofesional y seguridad en los cuidados de salud</w:t>
            </w:r>
          </w:p>
          <w:p w14:paraId="506B1CD0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83D2F14" w14:textId="77777777" w:rsidR="00CA7B6D" w:rsidRDefault="000F70CD">
            <w:pPr>
              <w:numPr>
                <w:ilvl w:val="0"/>
                <w:numId w:val="4"/>
              </w:numPr>
              <w:ind w:left="12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Aplicar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los fundamento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EIP y práctica colaborativa para disminuir los eventos adversos y favorecer una práctica de atención de salud interprofesional segura para las personas. </w:t>
            </w:r>
          </w:p>
          <w:p w14:paraId="1E43F21A" w14:textId="77777777" w:rsidR="00CA7B6D" w:rsidRDefault="00CA7B6D">
            <w:pP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AB8F23" w14:textId="77777777" w:rsidR="00CA7B6D" w:rsidRDefault="00CA7B6D">
            <w:pPr>
              <w:jc w:val="both"/>
              <w:rPr>
                <w:sz w:val="22"/>
                <w:szCs w:val="22"/>
              </w:rPr>
            </w:pPr>
          </w:p>
        </w:tc>
      </w:tr>
    </w:tbl>
    <w:p w14:paraId="64100059" w14:textId="77777777" w:rsidR="00CA7B6D" w:rsidRDefault="00CA7B6D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4EA3B42" w14:textId="77777777" w:rsidR="00CA7B6D" w:rsidRDefault="00CA7B6D">
      <w:pPr>
        <w:rPr>
          <w:sz w:val="22"/>
          <w:szCs w:val="22"/>
        </w:rPr>
      </w:pPr>
    </w:p>
    <w:p w14:paraId="38F04684" w14:textId="77777777" w:rsidR="00CA7B6D" w:rsidRDefault="00CA7B6D">
      <w:pPr>
        <w:rPr>
          <w:sz w:val="22"/>
          <w:szCs w:val="22"/>
        </w:rPr>
      </w:pPr>
    </w:p>
    <w:p w14:paraId="74CE133C" w14:textId="77777777" w:rsidR="00CA7B6D" w:rsidRDefault="00CA7B6D">
      <w:pPr>
        <w:rPr>
          <w:sz w:val="22"/>
          <w:szCs w:val="22"/>
        </w:rPr>
      </w:pPr>
    </w:p>
    <w:p w14:paraId="3D63D93B" w14:textId="77777777" w:rsidR="00CA7B6D" w:rsidRDefault="00CA7B6D">
      <w:pPr>
        <w:rPr>
          <w:sz w:val="22"/>
          <w:szCs w:val="22"/>
        </w:rPr>
      </w:pPr>
    </w:p>
    <w:p w14:paraId="3A918BE5" w14:textId="77777777" w:rsidR="00CA7B6D" w:rsidRDefault="00CA7B6D">
      <w:pPr>
        <w:rPr>
          <w:sz w:val="22"/>
          <w:szCs w:val="22"/>
        </w:rPr>
      </w:pPr>
    </w:p>
    <w:p w14:paraId="7CB09366" w14:textId="77777777" w:rsidR="00CA7B6D" w:rsidRDefault="00CA7B6D">
      <w:pPr>
        <w:rPr>
          <w:sz w:val="22"/>
          <w:szCs w:val="22"/>
        </w:rPr>
      </w:pPr>
    </w:p>
    <w:p w14:paraId="1D13ADA3" w14:textId="77777777" w:rsidR="00CA7B6D" w:rsidRDefault="000F70C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PLAN DE TRABAJO</w:t>
      </w:r>
    </w:p>
    <w:p w14:paraId="16F90A2D" w14:textId="77777777" w:rsidR="00CA7B6D" w:rsidRDefault="00CA7B6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3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3"/>
        <w:gridCol w:w="4110"/>
        <w:gridCol w:w="2977"/>
      </w:tblGrid>
      <w:tr w:rsidR="00CA7B6D" w14:paraId="66EA5440" w14:textId="77777777">
        <w:tc>
          <w:tcPr>
            <w:tcW w:w="2553" w:type="dxa"/>
          </w:tcPr>
          <w:p w14:paraId="6B083085" w14:textId="77777777" w:rsidR="00CA7B6D" w:rsidRDefault="000F70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Aprendizaje</w:t>
            </w:r>
          </w:p>
        </w:tc>
        <w:tc>
          <w:tcPr>
            <w:tcW w:w="4110" w:type="dxa"/>
          </w:tcPr>
          <w:p w14:paraId="343A45CB" w14:textId="77777777" w:rsidR="00CA7B6D" w:rsidRDefault="000F70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Logros de Aprendizaje</w:t>
            </w:r>
          </w:p>
        </w:tc>
        <w:tc>
          <w:tcPr>
            <w:tcW w:w="2977" w:type="dxa"/>
          </w:tcPr>
          <w:p w14:paraId="3A9450BE" w14:textId="77777777" w:rsidR="00CA7B6D" w:rsidRDefault="000F70CD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Acciones Asociadas</w:t>
            </w:r>
          </w:p>
        </w:tc>
      </w:tr>
      <w:tr w:rsidR="00CA7B6D" w14:paraId="4319ACB7" w14:textId="77777777">
        <w:trPr>
          <w:trHeight w:val="220"/>
        </w:trPr>
        <w:tc>
          <w:tcPr>
            <w:tcW w:w="9640" w:type="dxa"/>
            <w:gridSpan w:val="3"/>
          </w:tcPr>
          <w:p w14:paraId="46AF032D" w14:textId="6AC12FFE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horario </w:t>
            </w:r>
            <w:r w:rsidR="009F4E16">
              <w:rPr>
                <w:rFonts w:ascii="Calibri" w:eastAsia="Calibri" w:hAnsi="Calibri" w:cs="Calibri"/>
                <w:sz w:val="22"/>
                <w:szCs w:val="22"/>
              </w:rPr>
              <w:t>de este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15:00 a 18:00 se distribuirá en: El trabajo se llevará a cabo durante la jornada de la tarde, la cual estará dividida en dos: una parte presencial con el PEC y la segunda mitad para trabajo del equipo MIIM independiente. Los equipos irán alternando sus horarios de trabajo. </w:t>
            </w:r>
          </w:p>
        </w:tc>
      </w:tr>
      <w:tr w:rsidR="00CA7B6D" w:rsidRPr="00F17BE3" w14:paraId="009A6893" w14:textId="77777777">
        <w:tc>
          <w:tcPr>
            <w:tcW w:w="2553" w:type="dxa"/>
          </w:tcPr>
          <w:p w14:paraId="4B03BA60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I:</w:t>
            </w:r>
          </w:p>
          <w:p w14:paraId="6911E32B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Introducción a la Educación Interprofesional</w:t>
            </w:r>
          </w:p>
          <w:p w14:paraId="6E44D0D8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0CE1B5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3BC4AE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F51E93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FA2E5AA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1: </w:t>
            </w:r>
          </w:p>
          <w:p w14:paraId="675172C3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 el PEC presencial </w:t>
            </w:r>
          </w:p>
          <w:p w14:paraId="3AAC9209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Presentación del Programa de curso, PEC y de los integrantes del equipo MIIM </w:t>
            </w:r>
          </w:p>
          <w:p w14:paraId="096B2C07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84CA54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52E4C9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1FDEFF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Sin el PEC los estudiantes trabajan independientes </w:t>
            </w:r>
          </w:p>
          <w:p w14:paraId="60BA864C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los conceptos generales de la Educación interprofesional</w:t>
            </w:r>
          </w:p>
          <w:p w14:paraId="6EBEEB25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14:paraId="2D4FECF8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14:paraId="6E42A9C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lo factores que condicionan la práctica colaborativa interprofesional</w:t>
            </w:r>
          </w:p>
          <w:p w14:paraId="0E772BC8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14:paraId="0CD7430B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Reflexionar acerca del fundamento de la Educación Interprofesional en el cuidado de la salud de las personas.</w:t>
            </w:r>
          </w:p>
          <w:p w14:paraId="3933B6FE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cyan"/>
              </w:rPr>
            </w:pPr>
          </w:p>
          <w:p w14:paraId="0FFFF861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E86D5D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B8779B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D14197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CDEDE3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2BE180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76C2A5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15F0EF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C8D51E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2 </w:t>
            </w:r>
          </w:p>
          <w:p w14:paraId="7CA4C6FF" w14:textId="544B2A0C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los roles del equipo de salud y la contribución de cada uno/a/e de ellos/as/es en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el cuidado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las personas y comunidad</w:t>
            </w:r>
          </w:p>
          <w:p w14:paraId="58732271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FD21FD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0DD80E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Relacionar la EIP y práctica colaborativa en el cuidado de las personas y comunidad</w:t>
            </w:r>
          </w:p>
          <w:p w14:paraId="7B264F33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7B947A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Analizar las características de los equipos de trabajo dentro de las organizaciones.</w:t>
            </w:r>
          </w:p>
          <w:p w14:paraId="69FD6E69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A818F35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5FAEA9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CBC4B08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E97503D" w14:textId="69F52F65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2836B7" w14:textId="67C80270" w:rsidR="00AD0509" w:rsidRDefault="00AD050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127B8B" w14:textId="031A832E" w:rsidR="00AD0509" w:rsidRDefault="00AD050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271C9B" w14:textId="16813630" w:rsidR="00AD0509" w:rsidRDefault="00AD050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6088BAD" w14:textId="77777777" w:rsidR="00AD0509" w:rsidRDefault="00AD050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DEE284D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Sesión 3</w:t>
            </w:r>
          </w:p>
          <w:p w14:paraId="748CDA6D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A47A3D" w14:textId="27967E24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los roles del equipo de salud y la contribución de cada uno/a/e de ellos/as/es en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el cuidado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las personas y comunidad</w:t>
            </w:r>
          </w:p>
          <w:p w14:paraId="72F24CB3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75675C" w14:textId="77777777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 las características de los equipos de trabajo dentro de las organizaciones. </w:t>
            </w:r>
          </w:p>
          <w:p w14:paraId="370B29D6" w14:textId="08DAB384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las etapas de la constitución de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un equipo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trabajo</w:t>
            </w:r>
          </w:p>
          <w:p w14:paraId="3F9E0022" w14:textId="2B77F8A3" w:rsidR="009F4E16" w:rsidRDefault="009F4E1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8A485A" w14:textId="77777777" w:rsidR="009F4E16" w:rsidRDefault="009F4E1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3F6E3F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4 </w:t>
            </w:r>
          </w:p>
          <w:p w14:paraId="2F752587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los elementos favorecedores y obstaculizadores del trabajo interprofesional y práctica colaborativa</w:t>
            </w:r>
          </w:p>
          <w:p w14:paraId="3C2D8030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9B8A9A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2115A1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47999C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DC9A29" w14:textId="4F8F5510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4DAFBB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5 </w:t>
            </w:r>
          </w:p>
          <w:p w14:paraId="305B508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Realizar análisis crítico Integrando los elementos aprendidos sobre EIP y práctica colaborativa en el trabajo realizado con sus compañeros en esta unidad </w:t>
            </w:r>
          </w:p>
          <w:p w14:paraId="3A2D42B4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64D04C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797FCCE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Sesión 1: </w:t>
            </w:r>
          </w:p>
          <w:p w14:paraId="5CCA34CA" w14:textId="2953A285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Cada integrante del equipo se presenta,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de acuerdo con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actividad indicada por el PEC</w:t>
            </w:r>
          </w:p>
          <w:p w14:paraId="54580DF0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11B80E2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72C4FFF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A05A0B5" w14:textId="713E231F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Observa video, realiza lectura de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documento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reflexiona junto a sus compañeros/as/es sobre el fundamento de la Educación Interprofesional</w:t>
            </w:r>
          </w:p>
          <w:p w14:paraId="74F32CFF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Video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Contextualización EIP</w:t>
            </w:r>
          </w:p>
          <w:p w14:paraId="30122C66" w14:textId="77777777" w:rsidR="00CA7B6D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10">
              <w:r w:rsidR="000F70CD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https://www.youtube.com/watch?v=NcAOl_fYP90</w:t>
              </w:r>
            </w:hyperlink>
          </w:p>
          <w:p w14:paraId="443DFEF9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Video 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Cómo formar a los profesionales sanitarios</w:t>
            </w:r>
          </w:p>
          <w:p w14:paraId="196B7FF5" w14:textId="77777777" w:rsidR="00CA7B6D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11">
              <w:r w:rsidR="000F70CD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https://drive.google.com/drive/u/1/folders/1pkNIGQqEkrh5C_iGVLxA3S2mbOTLRcpE</w:t>
              </w:r>
            </w:hyperlink>
          </w:p>
          <w:p w14:paraId="4C18AA40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4847B1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Trabaja junto a sus compañeros/as/es en el desarrollo de la pauta guía la cual será revisada en la siguiente sesión. </w:t>
            </w:r>
          </w:p>
          <w:p w14:paraId="14F34777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0964DD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76F5AD0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2 </w:t>
            </w:r>
          </w:p>
          <w:p w14:paraId="55FB9FF3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 los perfiles de egreso de las diferentes profesiones que constituyen el equipo de salud.</w:t>
            </w:r>
          </w:p>
          <w:p w14:paraId="31340492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A01FF8" w14:textId="2132E5A1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Observa los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videos extrayendo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los elementos relacionados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 la EIP y práctica colaborativa.</w:t>
            </w:r>
          </w:p>
          <w:p w14:paraId="20F73926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758284B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Trabaja junto a sus compañeros/as/es en el desarrollo de la pauta guía la cual subirán a U- cursos, una vez que esté completa. </w:t>
            </w:r>
          </w:p>
          <w:p w14:paraId="1C0E95A6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68FB0F5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8494EE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520D8E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Sesión 3</w:t>
            </w:r>
          </w:p>
          <w:p w14:paraId="24DEE90A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9EEB85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Trabaja junto a sus compañeros/as/es confeccionando mensajes clave relacionados al Trabajo en equipo y roles de los integrantes del equipo de salud, incluyendo lo aprendido en ambas sesiones para difundir a través de la plataforma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de Instagram.</w:t>
            </w:r>
          </w:p>
          <w:p w14:paraId="69BDFA59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3A088A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6678AA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2FE620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4 </w:t>
            </w:r>
          </w:p>
          <w:p w14:paraId="339C47B2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 integradora de la Unidad I, Trabaja junto a sus compañeros en el desarrollo de un caso integrador de EIP y práctica colaborativa. </w:t>
            </w:r>
          </w:p>
          <w:p w14:paraId="0D774AFD" w14:textId="4222E3F0" w:rsidR="00CA7B6D" w:rsidRDefault="00F17BE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(Tiempo</w:t>
            </w:r>
            <w:r w:rsidR="000F70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protegido para trabajo con sus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compañeros)</w:t>
            </w:r>
            <w:r w:rsidR="000F70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4847ECA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00CBAC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5  </w:t>
            </w:r>
          </w:p>
          <w:p w14:paraId="6B92597A" w14:textId="49E8962E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Realiza junto a sus compañeros informe final de la Unidad 1 a través de presentación al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PEC,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sube material a ícono tareas de u cursos, según fecha indicada en pauta guía. </w:t>
            </w:r>
          </w:p>
          <w:p w14:paraId="687F8EE9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B6D" w14:paraId="6DD764E6" w14:textId="77777777" w:rsidTr="009F4E16">
        <w:trPr>
          <w:trHeight w:val="9776"/>
        </w:trPr>
        <w:tc>
          <w:tcPr>
            <w:tcW w:w="2553" w:type="dxa"/>
          </w:tcPr>
          <w:p w14:paraId="3EAA8068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Unidad II: </w:t>
            </w:r>
          </w:p>
          <w:p w14:paraId="2E0CE7AE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Habilidades para el trabajo en equipo interprofesional y práctica colaborativa</w:t>
            </w:r>
          </w:p>
          <w:p w14:paraId="4020D19B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6160784" w14:textId="2049C330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6:</w:t>
            </w:r>
          </w:p>
          <w:p w14:paraId="562B357C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2AFAA6A" w14:textId="4E1750DF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críticamente las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competencias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fundamentales para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trabajo en equipo interprofesional y práctica colaborativa</w:t>
            </w:r>
          </w:p>
          <w:p w14:paraId="38299294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E90B16" w14:textId="77777777" w:rsidR="00CA7B6D" w:rsidRDefault="000F70CD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Identificar los factores que contribuyen a una colaboración exitosa en los equipos de trabajo</w:t>
            </w:r>
          </w:p>
          <w:p w14:paraId="605B243B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89D216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4D69FC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E7DA24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A858A4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5D62F1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A9AFD0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CA867F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967800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8664E0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D8CD26" w14:textId="179767E0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7:</w:t>
            </w:r>
          </w:p>
          <w:p w14:paraId="11431A9A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6039B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la comunicación efectiva en el trabajo en equipo interprofesional y su repercusión en los cuidados de las personas </w:t>
            </w:r>
          </w:p>
          <w:p w14:paraId="44933564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74063B" w14:textId="72F9C7B7" w:rsidR="00CA7B6D" w:rsidRDefault="000F70C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Identificar los elementos que facilitan y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obstaculizan 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comunicación verbal y no verbal en el contexto del trabajo en equipo de salud.</w:t>
            </w:r>
          </w:p>
          <w:p w14:paraId="241FFB86" w14:textId="77777777" w:rsidR="00CA7B6D" w:rsidRDefault="000F70CD">
            <w:pPr>
              <w:spacing w:line="276" w:lineRule="auto"/>
              <w:ind w:left="360" w:hanging="7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A010158" w14:textId="1ADFB3AB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FC55BB" w14:textId="77777777" w:rsidR="00F17BE3" w:rsidRDefault="00F17BE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39D799E" w14:textId="2D80A513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8: </w:t>
            </w:r>
          </w:p>
          <w:p w14:paraId="1B4F6490" w14:textId="77777777" w:rsidR="00CA7B6D" w:rsidRDefault="000F70C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las causas del conflicto y proponer estrategias de resolución del conflicto </w:t>
            </w:r>
          </w:p>
          <w:p w14:paraId="4FD1AAB3" w14:textId="77777777" w:rsidR="00CA7B6D" w:rsidRDefault="00CA7B6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8E6C52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DE50B8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CB6EE6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6A2F0C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9B8965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F2BDB5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64B6AD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C0D03C" w14:textId="77777777" w:rsidR="00CA7B6D" w:rsidRDefault="00CA7B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0148E9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571EE8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C49ABAE" w14:textId="46CB7DD0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9:</w:t>
            </w:r>
          </w:p>
          <w:p w14:paraId="314C26BA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los elementos del liderazgo colaborativo en los equipos interprofesionales </w:t>
            </w:r>
          </w:p>
          <w:p w14:paraId="5176726E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810BD07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Reflexionar sobre los diferentes modelos de liderazgo que se pueden ejercer en los equipos de salud</w:t>
            </w:r>
          </w:p>
          <w:p w14:paraId="453091EE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5B2FE0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488B1B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0D3F7B" w14:textId="40E36D8C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EE7DE1" w14:textId="77777777" w:rsidR="00AD0509" w:rsidRDefault="00AD050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49461F" w14:textId="7FE1DB0A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10: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7713F77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las estrategias adecuadas para la resolución de conflictos en el marco del trabajo en equipo</w:t>
            </w:r>
          </w:p>
          <w:p w14:paraId="54087E45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E0FD33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5E6917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F26FD9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B99F2B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1BE51A" w14:textId="359ADE35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6:</w:t>
            </w:r>
          </w:p>
          <w:p w14:paraId="7230DDED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BEB1E0" w14:textId="7FE92F40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críticamente junto a sus compañeros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competencias fundamentales para el trabajo en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equipo interprofesional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través del análisis de un video y artículo.</w:t>
            </w:r>
          </w:p>
          <w:p w14:paraId="49BAC40D" w14:textId="74CDA724" w:rsidR="00CA7B6D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(Resolver</w:t>
            </w:r>
            <w:r w:rsidR="000F70CD">
              <w:rPr>
                <w:rFonts w:ascii="Calibri" w:eastAsia="Calibri" w:hAnsi="Calibri" w:cs="Calibri"/>
                <w:sz w:val="22"/>
                <w:szCs w:val="22"/>
              </w:rPr>
              <w:t xml:space="preserve"> pauta guía)</w:t>
            </w:r>
          </w:p>
          <w:p w14:paraId="1D001339" w14:textId="77777777" w:rsidR="00CA7B6D" w:rsidRDefault="00CA7B6D">
            <w:pPr>
              <w:spacing w:line="276" w:lineRule="auto"/>
              <w:ind w:left="360" w:hanging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EE25C9" w14:textId="750642FE" w:rsidR="00CA7B6D" w:rsidRDefault="000F70C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Construir un mapa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conceptual que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muestre las características y los desafíos de un buen trabajo en equipo interprofesional y publicar en Instagram. </w:t>
            </w:r>
          </w:p>
          <w:p w14:paraId="192C4CB7" w14:textId="4BBBE997" w:rsidR="00CA7B6D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(Tiempo</w:t>
            </w:r>
            <w:r w:rsidR="000F70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protegido para trabajo con sus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compañeros)</w:t>
            </w:r>
          </w:p>
          <w:p w14:paraId="5387C0E7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002F25" w14:textId="7F8EC966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Sesión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7:</w:t>
            </w:r>
          </w:p>
          <w:p w14:paraId="141D4E06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346FCC5" w14:textId="656B3990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Reflexionar junto a sus compañeros las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habilidades necesarias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para la comunicación efectiva dentro de los equipos de salud a través del análisis de un video y artículo.</w:t>
            </w:r>
          </w:p>
          <w:p w14:paraId="155BDB13" w14:textId="1E7696E1" w:rsidR="00CA7B6D" w:rsidRDefault="00F17BE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(Resolver</w:t>
            </w:r>
            <w:r w:rsidR="000F70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pauta guía junto a su equipo y PEC durante la sesión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sincrónica)</w:t>
            </w:r>
          </w:p>
          <w:p w14:paraId="7FF022A4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6DFD5E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9DC881" w14:textId="0EA6550A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8:</w:t>
            </w:r>
          </w:p>
          <w:p w14:paraId="4821D009" w14:textId="403AB9D3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Lectura del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capítulo “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conflicto en los equipos” disponible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en páginas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60 a 70, del documento Trabajo en equipos de salud.  </w:t>
            </w:r>
          </w:p>
          <w:p w14:paraId="5436B492" w14:textId="6419FFB6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una noticia relacionada con alguna problemática a causa de la pandemia y que pudiera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afectar a los equipos de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salud generando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conflicto</w:t>
            </w:r>
          </w:p>
          <w:p w14:paraId="51BA33EF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Reflexionar en base a la pauta guía.</w:t>
            </w:r>
          </w:p>
          <w:p w14:paraId="6F672B11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3EC23CF" w14:textId="56331385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9:</w:t>
            </w:r>
          </w:p>
          <w:p w14:paraId="7526A71E" w14:textId="718C90A1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Realiza análisis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crítico junto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sus compañeros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sobre los elementos necesarios para el liderazgo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y práctica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colaborativa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(lectura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artículo y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vídeos) 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resolución de los conflictos </w:t>
            </w:r>
          </w:p>
          <w:p w14:paraId="66E631D1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120BF3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Responder junto a sus compañeros la pauta guía de preguntas durante la sesión.</w:t>
            </w:r>
          </w:p>
          <w:p w14:paraId="576127C4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53F76C6" w14:textId="7165568E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10:</w:t>
            </w:r>
          </w:p>
          <w:p w14:paraId="2EBC6B56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Realizar entrevista a profesionales de la salud acerca de sus experiencias en trabajo de equipo de salud interprofesional  </w:t>
            </w:r>
          </w:p>
          <w:p w14:paraId="0D6EA12E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2A1A81" w14:textId="7808E24A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Reflexionar acerca de los aprendizajes de esta unidad, habilidades fundamentales del trabajo interprofesional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en salud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247BAEE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4DAFDCD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Enviar un audio o video individual acerca de sus conclusiones, de los aprendizajes en esta unidad. </w:t>
            </w:r>
          </w:p>
          <w:p w14:paraId="604763EF" w14:textId="77777777" w:rsidR="00CA7B6D" w:rsidRDefault="00CA7B6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</w:p>
          <w:p w14:paraId="2DD1A616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DD60CC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B6D" w14:paraId="4CDB38FE" w14:textId="77777777">
        <w:tc>
          <w:tcPr>
            <w:tcW w:w="2553" w:type="dxa"/>
          </w:tcPr>
          <w:p w14:paraId="7B46AFE1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Unidad III: Integración del trabajo interprofesional y seguridad en los cuidados de salud</w:t>
            </w:r>
          </w:p>
          <w:p w14:paraId="61D65355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47C2CF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0984B9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357B0F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0BEBDBA" w14:textId="6FBF5FF1" w:rsidR="00CA7B6D" w:rsidRDefault="000F70C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Sesión 1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1:</w:t>
            </w:r>
          </w:p>
          <w:p w14:paraId="008142CB" w14:textId="77777777" w:rsidR="00CA7B6D" w:rsidRDefault="000F70C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Analizar la estrategia de EIP y práctica colaborativa de la OMS</w:t>
            </w:r>
          </w:p>
          <w:p w14:paraId="79EC1E64" w14:textId="77777777" w:rsidR="00CA7B6D" w:rsidRDefault="00CA7B6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56C874" w14:textId="77777777" w:rsidR="00CA7B6D" w:rsidRDefault="000F70C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Identificar las causas de los eventos adversos en salud</w:t>
            </w:r>
          </w:p>
          <w:p w14:paraId="065505B4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C86BBD" w14:textId="77777777" w:rsidR="00CA7B6D" w:rsidRDefault="000F70C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Analizar las conductas erradas más frecuentes y el impacto en la atención de salud de las personas</w:t>
            </w:r>
          </w:p>
          <w:p w14:paraId="51D9DE9E" w14:textId="77777777" w:rsidR="00CA7B6D" w:rsidRDefault="00CA7B6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3E2CA4" w14:textId="77777777" w:rsidR="00CA7B6D" w:rsidRDefault="00CA7B6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434FDE" w14:textId="77777777" w:rsidR="00CA7B6D" w:rsidRDefault="00CA7B6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5BCBA6" w14:textId="328EF195" w:rsidR="00CA7B6D" w:rsidRDefault="000F70CD">
            <w:pPr>
              <w:ind w:right="-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5BA0442B" w14:textId="64699408" w:rsidR="00CA7B6D" w:rsidRDefault="000F70C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Integrar lo aprendido en la sesión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1,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elementos de la dinámica de los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equipos,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factores que contribuyen al error y que pueden afectar la seguridad en la atención de las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personas.</w:t>
            </w:r>
          </w:p>
          <w:p w14:paraId="2E640D8C" w14:textId="77777777" w:rsidR="00CA7B6D" w:rsidRDefault="00CA7B6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688B3A" w14:textId="47227789" w:rsidR="00CA7B6D" w:rsidRDefault="000F70C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Proponer qué acciones pueden llevar a cabo los equipos interprofesionales para mejorar la seguridad del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paciente.</w:t>
            </w:r>
          </w:p>
          <w:p w14:paraId="78B201F7" w14:textId="77777777" w:rsidR="00CA7B6D" w:rsidRDefault="00CA7B6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024F06" w14:textId="77777777" w:rsidR="00CA7B6D" w:rsidRDefault="00CA7B6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9E8167" w14:textId="27B0A862" w:rsidR="00CA7B6D" w:rsidRDefault="00CA7B6D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3880A8" w14:textId="77777777" w:rsidR="00F17BE3" w:rsidRDefault="00F17BE3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D73FA9" w14:textId="60C3B793" w:rsidR="00CA7B6D" w:rsidRDefault="000F70CD">
            <w:pPr>
              <w:ind w:right="-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 y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4F666EAC" w14:textId="77777777" w:rsidR="00F17BE3" w:rsidRDefault="00F17BE3">
            <w:pPr>
              <w:ind w:right="-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6B1F7CF" w14:textId="0E3F49D4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Elaborar un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video acerca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del fundamento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EIP y práctica colaborativa para disminuir los eventos adversos y lograr una práctica de atención interprofesional de salud segura para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las personas 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marco de la Pandemia por Covid 19</w:t>
            </w:r>
          </w:p>
          <w:p w14:paraId="447C89A2" w14:textId="77777777" w:rsidR="00CA7B6D" w:rsidRDefault="00CA7B6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B8D6A0" w14:textId="6AB120E3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budg8u1ww9p4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284783C7" w14:textId="77777777" w:rsidR="00F17BE3" w:rsidRDefault="00F17BE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0EC2F7" w14:textId="67A8F519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Fundamentar los contenidos incluidos en el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video acerca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F4E16">
              <w:rPr>
                <w:rFonts w:ascii="Calibri" w:eastAsia="Calibri" w:hAnsi="Calibri" w:cs="Calibri"/>
                <w:sz w:val="22"/>
                <w:szCs w:val="22"/>
              </w:rPr>
              <w:t>del fundamento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EIP y práctica colaborativa para disminuir los eventos adversos y lograr una práctica de atención interprofesional de salud segura para </w:t>
            </w:r>
            <w:r w:rsidR="009F4E16">
              <w:rPr>
                <w:rFonts w:ascii="Calibri" w:eastAsia="Calibri" w:hAnsi="Calibri" w:cs="Calibri"/>
                <w:sz w:val="22"/>
                <w:szCs w:val="22"/>
              </w:rPr>
              <w:t>las personas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 xml:space="preserve"> 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marco de la Pandemia por Covid 19</w:t>
            </w:r>
          </w:p>
          <w:p w14:paraId="5F5A6DE6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heading=h.elult29rzq7" w:colFirst="0" w:colLast="0"/>
            <w:bookmarkEnd w:id="1"/>
          </w:p>
          <w:p w14:paraId="2B36E72C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2" w:name="_heading=h.liy6pcr7sv7y" w:colFirst="0" w:colLast="0"/>
            <w:bookmarkEnd w:id="2"/>
          </w:p>
          <w:p w14:paraId="744F5BEC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3" w:name="_heading=h.6zl11wgtp0ly" w:colFirst="0" w:colLast="0"/>
            <w:bookmarkEnd w:id="3"/>
          </w:p>
        </w:tc>
        <w:tc>
          <w:tcPr>
            <w:tcW w:w="2977" w:type="dxa"/>
          </w:tcPr>
          <w:p w14:paraId="23865DE1" w14:textId="6009A17B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Sesión 1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1:</w:t>
            </w:r>
          </w:p>
          <w:p w14:paraId="74CC3F00" w14:textId="31A5D3A9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Reflexionar junto a sus compañeros sobre la estrategia de EIP y práctica y su impacto en la disminución de los errores en los equipos de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salud (Video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artículo)</w:t>
            </w:r>
          </w:p>
          <w:p w14:paraId="5A99E107" w14:textId="3D26961D" w:rsidR="00CA7B6D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(Resolver</w:t>
            </w:r>
            <w:r w:rsidR="000F70CD">
              <w:rPr>
                <w:rFonts w:ascii="Calibri" w:eastAsia="Calibri" w:hAnsi="Calibri" w:cs="Calibri"/>
                <w:sz w:val="22"/>
                <w:szCs w:val="22"/>
              </w:rPr>
              <w:t xml:space="preserve"> pauta guía)</w:t>
            </w:r>
          </w:p>
          <w:p w14:paraId="5C5AB776" w14:textId="73C49577" w:rsidR="00CA7B6D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(Tiempo</w:t>
            </w:r>
            <w:r w:rsidR="000F70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protegido para trabajo con sus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compañeros)</w:t>
            </w:r>
          </w:p>
          <w:p w14:paraId="1F3D159E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5730985" w14:textId="30D6B62C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817960B" w14:textId="77777777" w:rsidR="00F17BE3" w:rsidRDefault="00F17BE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40F2DB" w14:textId="57A6E38D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3BB19699" w14:textId="7EFF6511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Realiza actividad de retroalimentación de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la sesión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junto a sus compañeros/as y profesor/ra </w:t>
            </w:r>
          </w:p>
          <w:p w14:paraId="26EB39A9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0FC636" w14:textId="665FA073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Comparte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junto a sus compañeros y PEC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las acciones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pueden llevar a cabo los equipos interprofesionales para mejorar la seguridad de las/los/les personas.</w:t>
            </w:r>
          </w:p>
          <w:p w14:paraId="5D33D9D6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38C6E0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325AF1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D781AD" w14:textId="4160F649" w:rsidR="00CA7B6D" w:rsidRDefault="000F70CD">
            <w:pPr>
              <w:ind w:right="-4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 y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 </w:t>
            </w:r>
          </w:p>
          <w:p w14:paraId="3FD52044" w14:textId="77777777" w:rsidR="00F17BE3" w:rsidRDefault="00F17BE3">
            <w:pPr>
              <w:ind w:right="-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96B78C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Preparara un video junto a su equipo de trabajo </w:t>
            </w:r>
          </w:p>
          <w:p w14:paraId="1F0C3D58" w14:textId="77518416" w:rsidR="00CA7B6D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(Tiempo</w:t>
            </w:r>
            <w:r w:rsidR="000F70C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protegido para trabajo con sus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compañeros)</w:t>
            </w:r>
          </w:p>
          <w:p w14:paraId="339A1763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97FF034" w14:textId="29A4A3C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Sube video a canal de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>YouTube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C2EE06A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D64476F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B1529CA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5F11A9F" w14:textId="4AACB6B9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F17BE3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5: </w:t>
            </w:r>
          </w:p>
          <w:p w14:paraId="5EEAA462" w14:textId="77777777" w:rsidR="00F17BE3" w:rsidRDefault="00F17BE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D9749DC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 Final de Unidad 3</w:t>
            </w:r>
          </w:p>
          <w:p w14:paraId="6FF95FC0" w14:textId="7684608B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Comparte junto a sus compañeros y PEC los contenidos incluidos en el video acerca </w:t>
            </w:r>
            <w:r w:rsidR="009F4E16">
              <w:rPr>
                <w:rFonts w:ascii="Calibri" w:eastAsia="Calibri" w:hAnsi="Calibri" w:cs="Calibri"/>
                <w:sz w:val="22"/>
                <w:szCs w:val="22"/>
              </w:rPr>
              <w:t>del fundamento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EIP y práctica colaborativa para disminuir los eventos adversos y lograr una práctica de atención interprofesional de salud segura para </w:t>
            </w:r>
            <w:r w:rsidR="009F4E16">
              <w:rPr>
                <w:rFonts w:ascii="Calibri" w:eastAsia="Calibri" w:hAnsi="Calibri" w:cs="Calibri"/>
                <w:sz w:val="22"/>
                <w:szCs w:val="22"/>
              </w:rPr>
              <w:t>las personas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17BE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marco de la Pandemia por Covid 19</w:t>
            </w:r>
          </w:p>
        </w:tc>
      </w:tr>
    </w:tbl>
    <w:p w14:paraId="11264603" w14:textId="77777777" w:rsidR="00CA7B6D" w:rsidRDefault="00CA7B6D">
      <w:pPr>
        <w:rPr>
          <w:sz w:val="22"/>
          <w:szCs w:val="22"/>
        </w:rPr>
      </w:pPr>
    </w:p>
    <w:p w14:paraId="04589D7C" w14:textId="77777777" w:rsidR="00CA7B6D" w:rsidRDefault="00CA7B6D">
      <w:pPr>
        <w:rPr>
          <w:sz w:val="22"/>
          <w:szCs w:val="22"/>
        </w:rPr>
      </w:pPr>
    </w:p>
    <w:p w14:paraId="569E60F5" w14:textId="77777777" w:rsidR="00CA7B6D" w:rsidRDefault="00CA7B6D">
      <w:pPr>
        <w:rPr>
          <w:sz w:val="22"/>
          <w:szCs w:val="22"/>
        </w:rPr>
      </w:pPr>
    </w:p>
    <w:tbl>
      <w:tblPr>
        <w:tblStyle w:val="af4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53699548" w14:textId="77777777">
        <w:trPr>
          <w:trHeight w:val="1072"/>
        </w:trPr>
        <w:tc>
          <w:tcPr>
            <w:tcW w:w="9640" w:type="dxa"/>
          </w:tcPr>
          <w:p w14:paraId="14FA78B7" w14:textId="77777777" w:rsidR="00CA7B6D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ESTRATEGIAS METODOLÓGICAS</w:t>
            </w:r>
          </w:p>
          <w:p w14:paraId="67F5B28F" w14:textId="77777777" w:rsidR="00CA7B6D" w:rsidRDefault="00CA7B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7D00CFC" w14:textId="77777777" w:rsidR="00CA7B6D" w:rsidRDefault="000F70C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Aula invertida</w:t>
            </w:r>
          </w:p>
          <w:p w14:paraId="638F151C" w14:textId="77777777" w:rsidR="00CA7B6D" w:rsidRDefault="000F70C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Lectura de artículos </w:t>
            </w:r>
          </w:p>
          <w:p w14:paraId="0329ACCA" w14:textId="77777777" w:rsidR="00CA7B6D" w:rsidRDefault="000F70C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Videos</w:t>
            </w:r>
          </w:p>
          <w:p w14:paraId="70D67E26" w14:textId="77777777" w:rsidR="00CA7B6D" w:rsidRDefault="000F70C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Audios</w:t>
            </w:r>
          </w:p>
          <w:p w14:paraId="6FB25D8F" w14:textId="77777777" w:rsidR="00CA7B6D" w:rsidRDefault="000F70CD">
            <w:pPr>
              <w:numPr>
                <w:ilvl w:val="0"/>
                <w:numId w:val="3"/>
              </w:num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Trabajo en equipo </w:t>
            </w:r>
          </w:p>
          <w:p w14:paraId="28BC1B21" w14:textId="77777777" w:rsidR="00CA7B6D" w:rsidRDefault="000F70CD">
            <w:pPr>
              <w:numPr>
                <w:ilvl w:val="0"/>
                <w:numId w:val="3"/>
              </w:num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Resolución de casos y pautas guías </w:t>
            </w:r>
          </w:p>
        </w:tc>
      </w:tr>
    </w:tbl>
    <w:p w14:paraId="1490D243" w14:textId="77777777" w:rsidR="00CA7B6D" w:rsidRDefault="00CA7B6D">
      <w:pPr>
        <w:rPr>
          <w:sz w:val="22"/>
          <w:szCs w:val="22"/>
        </w:rPr>
      </w:pPr>
    </w:p>
    <w:p w14:paraId="6B13DB84" w14:textId="77777777" w:rsidR="00CA7B6D" w:rsidRDefault="00CA7B6D">
      <w:pPr>
        <w:rPr>
          <w:sz w:val="22"/>
          <w:szCs w:val="22"/>
        </w:rPr>
      </w:pPr>
    </w:p>
    <w:p w14:paraId="73D9507C" w14:textId="77777777" w:rsidR="00CA7B6D" w:rsidRDefault="00CA7B6D">
      <w:pPr>
        <w:rPr>
          <w:sz w:val="22"/>
          <w:szCs w:val="22"/>
        </w:rPr>
      </w:pPr>
    </w:p>
    <w:tbl>
      <w:tblPr>
        <w:tblStyle w:val="af5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1D25369F" w14:textId="77777777">
        <w:tc>
          <w:tcPr>
            <w:tcW w:w="9640" w:type="dxa"/>
          </w:tcPr>
          <w:p w14:paraId="72F196DC" w14:textId="77777777" w:rsidR="00CA7B6D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PROCEDIMIENTOS EVALUATIVOS</w:t>
            </w:r>
          </w:p>
          <w:p w14:paraId="393572D4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2830110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1 Introducción a la Educación Interprofesional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(30%)</w:t>
            </w:r>
          </w:p>
          <w:p w14:paraId="06CC98AF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EVALUACIÓN INDIVIDUAL UNIDAD I   30%</w:t>
            </w:r>
          </w:p>
          <w:p w14:paraId="720A2B31" w14:textId="642C2F2F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RÚBRICA DE EVALUACIÓN EQUIPO INFORME ESCRITO UNIDAD </w:t>
            </w:r>
            <w:r w:rsidR="009F4E16">
              <w:rPr>
                <w:rFonts w:ascii="Calibri" w:eastAsia="Calibri" w:hAnsi="Calibri" w:cs="Calibri"/>
                <w:sz w:val="22"/>
                <w:szCs w:val="22"/>
              </w:rPr>
              <w:t>I 70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  <w:p w14:paraId="0B27EACB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PAUTA DE COEVALUACIÓN FORMATIVA </w:t>
            </w:r>
          </w:p>
          <w:p w14:paraId="1567281E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2 Habilidades para el trabajo en equipo interprofesional y práctica colaborativa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(30%)</w:t>
            </w:r>
          </w:p>
          <w:p w14:paraId="317ACD7B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EVALUACIÓN INDIVIDUAL UNIDAD II  70%</w:t>
            </w:r>
          </w:p>
          <w:p w14:paraId="4F29C591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PAUTA DE COEVALUACIÓN 30%</w:t>
            </w:r>
          </w:p>
          <w:p w14:paraId="108D3C5F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3 Integración del trabajo interprofesional y seguridad en los cuidados de salud (40%)</w:t>
            </w:r>
          </w:p>
          <w:p w14:paraId="1551C32F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EVALUACIÓN INDIVIDUAL UNIDAD III  20%</w:t>
            </w:r>
          </w:p>
          <w:p w14:paraId="7CB99E2A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PAUTA DE COEVALUACIÓN 20%</w:t>
            </w:r>
          </w:p>
          <w:p w14:paraId="77F5A505" w14:textId="77777777" w:rsidR="00CA7B6D" w:rsidRDefault="000F70CD">
            <w:pPr>
              <w:spacing w:after="2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RÚBRICA DE EVALUACIÓN DE MEDIOS AUDIOVISUALES UNIDAD III  60%</w:t>
            </w:r>
          </w:p>
          <w:p w14:paraId="25C8A315" w14:textId="77777777" w:rsidR="00CA7B6D" w:rsidRDefault="00CA7B6D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37AD2B02" w14:textId="77777777" w:rsidR="00CA7B6D" w:rsidRDefault="00CA7B6D">
      <w:pPr>
        <w:rPr>
          <w:sz w:val="22"/>
          <w:szCs w:val="22"/>
        </w:rPr>
      </w:pPr>
    </w:p>
    <w:p w14:paraId="0957BCE1" w14:textId="77777777" w:rsidR="00CA7B6D" w:rsidRDefault="00CA7B6D">
      <w:pPr>
        <w:rPr>
          <w:sz w:val="22"/>
          <w:szCs w:val="22"/>
        </w:rPr>
      </w:pPr>
    </w:p>
    <w:p w14:paraId="05F5AC5A" w14:textId="77777777" w:rsidR="00CA7B6D" w:rsidRDefault="00CA7B6D">
      <w:pPr>
        <w:rPr>
          <w:sz w:val="22"/>
          <w:szCs w:val="22"/>
        </w:rPr>
      </w:pPr>
    </w:p>
    <w:p w14:paraId="3CE1BD68" w14:textId="77777777" w:rsidR="00CA7B6D" w:rsidRDefault="00CA7B6D">
      <w:pPr>
        <w:rPr>
          <w:sz w:val="22"/>
          <w:szCs w:val="22"/>
        </w:rPr>
      </w:pPr>
    </w:p>
    <w:tbl>
      <w:tblPr>
        <w:tblStyle w:val="af6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510CF067" w14:textId="77777777">
        <w:tc>
          <w:tcPr>
            <w:tcW w:w="9640" w:type="dxa"/>
          </w:tcPr>
          <w:p w14:paraId="3B2C07E9" w14:textId="77777777" w:rsidR="00CA7B6D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BIBLIOGRAFÍA Y RECURSOS</w:t>
            </w:r>
          </w:p>
          <w:p w14:paraId="23385A46" w14:textId="77777777" w:rsidR="00CA7B6D" w:rsidRPr="009F4E16" w:rsidRDefault="00CA7B6D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</w:p>
          <w:p w14:paraId="43EC0719" w14:textId="77777777" w:rsidR="00CA7B6D" w:rsidRPr="009F4E16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n-US"/>
              </w:rPr>
            </w:pPr>
            <w:r w:rsidRPr="009F4E16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n-US"/>
              </w:rPr>
              <w:t>Obligatoria</w:t>
            </w:r>
          </w:p>
          <w:p w14:paraId="50D9117D" w14:textId="77777777" w:rsidR="00CA7B6D" w:rsidRPr="009F4E16" w:rsidRDefault="00CA7B6D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</w:p>
          <w:p w14:paraId="3280C639" w14:textId="77777777" w:rsidR="00CA7B6D" w:rsidRPr="009F4E16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Unidad I </w:t>
            </w:r>
          </w:p>
          <w:p w14:paraId="11413C12" w14:textId="77777777" w:rsidR="00CA7B6D" w:rsidRPr="009F4E16" w:rsidRDefault="000F70C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M. Miró Bonet.Práctica colaborativa interprofesional en salud: Conceptos clave, factores y percepciones de los profesionales. Educ Med. 2016;17(Supl 1):21-24</w:t>
            </w:r>
          </w:p>
          <w:p w14:paraId="0EAA3D55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Ministerio de Salud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Argentina .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Módulo 8 Trabajo en equipo en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salud.salud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. gov.ar</w:t>
            </w:r>
          </w:p>
          <w:p w14:paraId="33FFA199" w14:textId="77777777" w:rsidR="00CA7B6D" w:rsidRPr="009F4E16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12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https://bancos.salud.gob.ar/sites/default/files/2018-10/0000001033cnt-modulo_8_trabajo-equipos-salud.pdf</w:t>
              </w:r>
            </w:hyperlink>
          </w:p>
          <w:p w14:paraId="70E73B80" w14:textId="77777777" w:rsidR="00CA7B6D" w:rsidRPr="009F4E16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OPS.La educación interprofesional para la salud universal.</w:t>
            </w:r>
          </w:p>
          <w:p w14:paraId="71E2A44B" w14:textId="77777777" w:rsidR="00CA7B6D" w:rsidRPr="009F4E16" w:rsidRDefault="00F17BE3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13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https://www.paho.org/hq/index.php?option=com_content&amp;view=article&amp;id=14495:la-educacion-interprofesional-para-la-salud-universal-triptico-2018&amp;Itemid=39594&amp;lang=pt</w:t>
              </w:r>
            </w:hyperlink>
          </w:p>
          <w:p w14:paraId="1EC5C8C2" w14:textId="77777777" w:rsidR="00CA7B6D" w:rsidRPr="009F4E16" w:rsidRDefault="000F70C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CAIPE. Introducción a la educación interprofesional. 2013 </w:t>
            </w:r>
          </w:p>
          <w:p w14:paraId="24B38987" w14:textId="77777777" w:rsidR="00CA7B6D" w:rsidRPr="009F4E16" w:rsidRDefault="00F17BE3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14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https://www.educacioninterprofesional.org/sites/default/files/fulltext/2018/pub_caipe_intro_eip_es.pdf</w:t>
              </w:r>
            </w:hyperlink>
          </w:p>
          <w:p w14:paraId="67C3D6B0" w14:textId="77777777" w:rsidR="00CA7B6D" w:rsidRPr="009F4E16" w:rsidRDefault="00CA7B6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F101D77" w14:textId="77777777" w:rsidR="00CA7B6D" w:rsidRPr="009F4E16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Unidad II </w:t>
            </w:r>
          </w:p>
          <w:p w14:paraId="08473DEB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Diego Ayuso Murillo, Máximo A. González Jurado. EL LIDERAZGO EN LOS ENTORNOS SANITARIOS Formas de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gestión .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Capítulo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 :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Liderazgo Sanitario,pág 1 - 23. 1° Ed. 2017.ISBN: 9788490520796</w:t>
            </w:r>
          </w:p>
          <w:p w14:paraId="301F1220" w14:textId="77777777" w:rsidR="00CA7B6D" w:rsidRPr="009F4E16" w:rsidRDefault="00F17BE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hyperlink r:id="rId15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https://www.editdiazdesantos.com/wwwdat/pdf/9788490520796.pdf</w:t>
              </w:r>
            </w:hyperlink>
          </w:p>
          <w:p w14:paraId="3307207B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Nancarrow et al.  Ten principles of good interdisciplinary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team work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. Human Resources for Health 2013, 11:19</w:t>
            </w:r>
          </w:p>
          <w:p w14:paraId="3375D3C5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color w:val="23527C"/>
                <w:sz w:val="22"/>
                <w:szCs w:val="22"/>
                <w:u w:val="single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West. M, West. T. </w:t>
            </w:r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lang w:val="en-US"/>
              </w:rPr>
              <w:t>Leadership in Healthcare: A Review of the Evidence.</w:t>
            </w:r>
            <w:hyperlink r:id="rId16">
              <w:r w:rsidRPr="009F4E16">
                <w:rPr>
                  <w:rFonts w:ascii="Calibri" w:eastAsia="Calibri" w:hAnsi="Calibri" w:cs="Calibri"/>
                  <w:color w:val="23527C"/>
                  <w:sz w:val="22"/>
                  <w:szCs w:val="22"/>
                  <w:u w:val="single"/>
                  <w:lang w:val="en-US"/>
                </w:rPr>
                <w:t>HealthManagement, Volume 15 - Issue 2, 2015</w:t>
              </w:r>
            </w:hyperlink>
          </w:p>
          <w:p w14:paraId="4A49F22D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lang w:val="en-US"/>
              </w:rPr>
              <w:t xml:space="preserve">Royal College of </w:t>
            </w:r>
            <w:proofErr w:type="gramStart"/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lang w:val="en-US"/>
              </w:rPr>
              <w:t>Physicians .Improving</w:t>
            </w:r>
            <w:proofErr w:type="gramEnd"/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lang w:val="en-US"/>
              </w:rPr>
              <w:t xml:space="preserve"> teams in healthcare Resource 3: Team communication.2017</w:t>
            </w:r>
          </w:p>
          <w:p w14:paraId="11DC7860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Karen Deeny and Pip Hardy. DNA of Care facilitator’s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guide,Compassionate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leadership.Pilgrim Projects Limited. 2018</w:t>
            </w:r>
          </w:p>
          <w:p w14:paraId="5202AE0D" w14:textId="77777777" w:rsidR="00CA7B6D" w:rsidRPr="009F4E16" w:rsidRDefault="000F70CD">
            <w:pPr>
              <w:pStyle w:val="Ttulo1"/>
              <w:keepNext w:val="0"/>
              <w:keepLines w:val="0"/>
              <w:shd w:val="clear" w:color="auto" w:fill="FFFFFF"/>
              <w:spacing w:before="0" w:after="300"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bookmarkStart w:id="4" w:name="_heading=h.a2nuyhyr37v" w:colFirst="0" w:colLast="0"/>
            <w:bookmarkEnd w:id="4"/>
            <w:r w:rsidRPr="009F4E16">
              <w:rPr>
                <w:rFonts w:ascii="Calibri" w:eastAsia="Calibri" w:hAnsi="Calibri" w:cs="Calibri"/>
                <w:b w:val="0"/>
                <w:color w:val="333333"/>
                <w:sz w:val="22"/>
                <w:szCs w:val="22"/>
                <w:lang w:val="en-US"/>
              </w:rPr>
              <w:t xml:space="preserve">Tony Smith, Sally Fowler Davis, Susan Nancarrow, Steven Ariss &amp; Pam Enderby (2020) Towards a theoretical framework for Integrated Team Leadership (IgTL), Journal of Interprofessional Care, 34:6, 726-736, DOI: </w:t>
            </w:r>
            <w:hyperlink r:id="rId17">
              <w:r w:rsidRPr="009F4E16">
                <w:rPr>
                  <w:rFonts w:ascii="Calibri" w:eastAsia="Calibri" w:hAnsi="Calibri" w:cs="Calibri"/>
                  <w:b w:val="0"/>
                  <w:color w:val="333333"/>
                  <w:sz w:val="22"/>
                  <w:szCs w:val="22"/>
                  <w:u w:val="single"/>
                  <w:lang w:val="en-US"/>
                </w:rPr>
                <w:t>10.1080/13561820.2019.1676209</w:t>
              </w:r>
            </w:hyperlink>
          </w:p>
          <w:p w14:paraId="4BDC04E2" w14:textId="77777777" w:rsidR="00CA7B6D" w:rsidRPr="009F4E16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Unidad III </w:t>
            </w:r>
          </w:p>
          <w:p w14:paraId="52B43BF9" w14:textId="77777777" w:rsidR="00CA7B6D" w:rsidRPr="009F4E16" w:rsidRDefault="000F70CD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World Health Organization. Patient Safety Workshop. LEARNING FROM ERROR. 2008</w:t>
            </w:r>
          </w:p>
          <w:p w14:paraId="676DB28B" w14:textId="77777777" w:rsidR="00CA7B6D" w:rsidRPr="009F4E16" w:rsidRDefault="00F17BE3">
            <w:pPr>
              <w:spacing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18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https://apps.who.int/iris/handle/10665/44267</w:t>
              </w:r>
            </w:hyperlink>
          </w:p>
          <w:p w14:paraId="76677EB2" w14:textId="77777777" w:rsidR="00CA7B6D" w:rsidRPr="009F4E16" w:rsidRDefault="000F70CD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Ministerio de Salud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Argentina .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Módulo 8 Trabajo en equipo en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salud.salud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. gov.ar</w:t>
            </w:r>
          </w:p>
          <w:p w14:paraId="7B746AB2" w14:textId="77777777" w:rsidR="00CA7B6D" w:rsidRPr="009F4E16" w:rsidRDefault="00F17BE3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19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https://bancos.salud.gob.ar/sites/default/files/2018-10/0000001033cnt-modulo_8_trabajo-equipos-salud.pdf</w:t>
              </w:r>
            </w:hyperlink>
          </w:p>
          <w:p w14:paraId="3C2E2E91" w14:textId="77777777" w:rsidR="00CA7B6D" w:rsidRPr="009F4E16" w:rsidRDefault="00CA7B6D">
            <w:pPr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2BD4CE9" w14:textId="77777777" w:rsidR="00CA7B6D" w:rsidRPr="009F4E16" w:rsidRDefault="000F70CD">
            <w:pPr>
              <w:spacing w:after="200"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OMS. Seguridad del paciente. 2019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( página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español) </w:t>
            </w:r>
          </w:p>
          <w:p w14:paraId="433C777D" w14:textId="77777777" w:rsidR="00CA7B6D" w:rsidRPr="009F4E16" w:rsidRDefault="00F17BE3">
            <w:pPr>
              <w:spacing w:after="200"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20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https://www.who.int/es/news-room/fact-sheets/detail/patient-safety</w:t>
              </w:r>
            </w:hyperlink>
          </w:p>
          <w:p w14:paraId="01C0BF05" w14:textId="77777777" w:rsidR="00CA7B6D" w:rsidRPr="009F4E16" w:rsidRDefault="00F17BE3">
            <w:pPr>
              <w:spacing w:after="200"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21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https://www.who.int/es/news-room/detail/13-09-2019-who-calls-for-urgent-action-to-reduce-patient-harm-in-healthcare</w:t>
              </w:r>
            </w:hyperlink>
          </w:p>
          <w:p w14:paraId="5A6CD6AA" w14:textId="77777777" w:rsidR="00CA7B6D" w:rsidRPr="009F4E16" w:rsidRDefault="00F17BE3">
            <w:pPr>
              <w:spacing w:after="200"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22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https://www.who.int/patientsafety/information_centre/documents/ps_research_brochure_es.pdf?ua=1</w:t>
              </w:r>
            </w:hyperlink>
          </w:p>
          <w:p w14:paraId="1C742C47" w14:textId="77777777" w:rsidR="00CA7B6D" w:rsidRPr="009F4E16" w:rsidRDefault="000F70CD">
            <w:pPr>
              <w:spacing w:after="200"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color w:val="212121"/>
                <w:sz w:val="22"/>
                <w:szCs w:val="22"/>
                <w:highlight w:val="white"/>
                <w:lang w:val="en-US"/>
              </w:rPr>
              <w:t>McKimm J. Giving effective feedback. Br J Hosp Med (Lond). 2009 Mar;70(3):158-61. doi: 10.12968/hmed.2009.70.3.40570. PMID: 19274007.</w:t>
            </w:r>
          </w:p>
          <w:p w14:paraId="2FD35538" w14:textId="77777777" w:rsidR="00CA7B6D" w:rsidRPr="009F4E16" w:rsidRDefault="00F17BE3">
            <w:pPr>
              <w:spacing w:after="200"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23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https://pubmed.ncbi.nlm.nih.gov/19274007/</w:t>
              </w:r>
            </w:hyperlink>
          </w:p>
          <w:p w14:paraId="59790C60" w14:textId="2CFDCEC1" w:rsidR="00CA7B6D" w:rsidRPr="009F4E16" w:rsidRDefault="000F70CD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GUÍA PARA UNA SESIÓN DE RETROALIMENTACIÓN. Traducido y adaptado por Dr. Pedro Herskovic y Dra. Natasha Kunakov. </w:t>
            </w:r>
            <w:r w:rsidR="009F4E16"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Curso</w:t>
            </w: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docencia </w:t>
            </w:r>
            <w:r w:rsidR="009F4E16"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efectiva. DECSA</w:t>
            </w: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. Fac Medicina. Universidad de Chile. 2020</w:t>
            </w:r>
          </w:p>
          <w:p w14:paraId="13DCA036" w14:textId="34D7433C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Pauta </w:t>
            </w:r>
            <w:r w:rsidR="009F4E16"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Guía feedback</w:t>
            </w: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positivo en el contexto del trabajo en equipo de </w:t>
            </w:r>
            <w:r w:rsidR="009F4E16"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salud. Sesión</w:t>
            </w: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3. Construida por Mónica Espinoza B y Sandra Oyarzo T.  Programa MIIM </w:t>
            </w:r>
            <w:r w:rsidR="009F4E16"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1. Unidad</w:t>
            </w: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r w:rsidR="009F4E16"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II. Unidad</w:t>
            </w: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de Formación común. Dirección de Pregrado. Facultad de Medicina. Universidad de Chile. 2019.</w:t>
            </w:r>
          </w:p>
          <w:p w14:paraId="61D1EC9F" w14:textId="77777777" w:rsidR="00CA7B6D" w:rsidRPr="009F4E16" w:rsidRDefault="00CA7B6D">
            <w:pPr>
              <w:spacing w:after="200" w:line="240" w:lineRule="auto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D6F8373" w14:textId="77777777" w:rsidR="00CA7B6D" w:rsidRPr="009F4E16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Bibliografía complementaria: </w:t>
            </w:r>
          </w:p>
          <w:p w14:paraId="4A12BE00" w14:textId="77777777" w:rsidR="00CA7B6D" w:rsidRPr="009F4E16" w:rsidRDefault="000F70CD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Red Regional de Educación Interprofesional de las Américas y Organización Panamericana de la Salud. (2019). Atención centrada en el paciente en la práctica interprofesional colaborativa: elementos clave, estrategias y próximos pasos. Washington DC</w:t>
            </w:r>
          </w:p>
          <w:p w14:paraId="4C0FDD11" w14:textId="77777777" w:rsidR="00CA7B6D" w:rsidRPr="009F4E16" w:rsidRDefault="00F17BE3">
            <w:pPr>
              <w:spacing w:after="200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hyperlink r:id="rId24">
              <w:r w:rsidR="000F70CD"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  <w:lang w:val="en-US"/>
                </w:rPr>
                <w:t>https://www.educacioninterprofesional.org/sites/default/files/fulltext/2019/note_eip_pc_abril.pdf</w:t>
              </w:r>
            </w:hyperlink>
          </w:p>
          <w:p w14:paraId="17A0B191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Scott Reeves, Simon Fletcher, Hugh Barr, Ivan Birch, Sylvain Boet, Nigel Davies, Angus McFadyen, Josette Rivera Simon Kitto (2016) A BEME systematic review of the effects of interprofessional education: BEME Guide No. 39, Medical Teacher, 38:7, 656-668, DOI: 10.3109/0142159X.2016.1173663</w:t>
            </w:r>
          </w:p>
          <w:p w14:paraId="0AC8B9BB" w14:textId="77777777" w:rsidR="00CA7B6D" w:rsidRPr="009F4E16" w:rsidRDefault="00CA7B6D">
            <w:pPr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5189FB4C" w14:textId="77777777" w:rsidR="00CA7B6D" w:rsidRPr="009F4E16" w:rsidRDefault="000F70C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Beunza Juan José &amp; Icaran Eva. Manual de Educación Interprofesional Sanitaria. Elsevier. 2017.</w:t>
            </w:r>
          </w:p>
          <w:p w14:paraId="357A6D93" w14:textId="77777777" w:rsidR="00CA7B6D" w:rsidRPr="009F4E16" w:rsidRDefault="00CA7B6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4CA6783" w14:textId="77777777" w:rsidR="00CA7B6D" w:rsidRPr="009F4E16" w:rsidRDefault="000F70C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George Dantas Azevedoa, Nildo Alves Batistab, Sylvia Helena Souza da Silva Batistab, Maria Isabel Barros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Bellinic,Ana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Maria Chagas Sette Câmarad, Marcelo Viana da Costae, Antonio Pithon Cyrinof, Eliana Goldfarb Cyrinof,Marina Peduzzig and Scott Reevesh </w:t>
            </w:r>
            <w:r w:rsidRPr="009F4E16"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>Interprofessional education in Brazil: Building synergic networks of educational and healthcare processes.</w:t>
            </w: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Journal of Interprofessional Care 2016, vol. 30, no. 2, 135–137</w:t>
            </w:r>
          </w:p>
          <w:p w14:paraId="53F1CE87" w14:textId="77777777" w:rsidR="00CA7B6D" w:rsidRPr="009F4E16" w:rsidRDefault="00CA7B6D">
            <w:pPr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E8CE4E2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Costa Marcelo Viana da. </w:t>
            </w:r>
            <w:proofErr w:type="gramStart"/>
            <w:r w:rsidRPr="009F4E16"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>A</w:t>
            </w:r>
            <w:proofErr w:type="gramEnd"/>
            <w:r w:rsidRPr="009F4E16">
              <w:rPr>
                <w:rFonts w:ascii="Calibri" w:eastAsia="Calibri" w:hAnsi="Calibri" w:cs="Calibri"/>
                <w:i/>
                <w:sz w:val="22"/>
                <w:szCs w:val="22"/>
                <w:lang w:val="en-US"/>
              </w:rPr>
              <w:t xml:space="preserve"> educação interprofissional no contexto brasileiro: algumas reflexões.</w:t>
            </w: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Interface (Botucatu). </w:t>
            </w:r>
            <w:proofErr w:type="gramStart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2016;  20</w:t>
            </w:r>
            <w:proofErr w:type="gramEnd"/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(56 ): 197-198.</w:t>
            </w:r>
          </w:p>
          <w:p w14:paraId="7E35BC1E" w14:textId="77777777" w:rsidR="00CA7B6D" w:rsidRPr="009F4E16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E7EBB37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  <w:lang w:val="en-US"/>
              </w:rPr>
              <w:t xml:space="preserve">Silvana Castillo-Parra, Sandra Oyarzo Torres, Mónica Espinoza Barrios, Ana María Rojas-Serey, Juan Diego Maya, Valeria Sabaj Diez, Verónica Aliaga Castillo, Manuel Castillo Niño, Luis Romero Romero, Jennifer Foster &amp; Gustavo Hawes Barrios (2017) The implementation of multiple interprofessional integrated modules by health sciences faculty in Chile, Journal of Interprofessional Care, 31:6, 777-780, DOI: </w:t>
            </w:r>
            <w:hyperlink r:id="rId25">
              <w:r w:rsidRPr="009F4E16">
                <w:rPr>
                  <w:rFonts w:ascii="Calibri" w:eastAsia="Calibri" w:hAnsi="Calibri" w:cs="Calibri"/>
                  <w:color w:val="333333"/>
                  <w:sz w:val="22"/>
                  <w:szCs w:val="22"/>
                  <w:highlight w:val="white"/>
                  <w:u w:val="single"/>
                  <w:lang w:val="en-US"/>
                </w:rPr>
                <w:t>10.1080/13561820.2017.1345872</w:t>
              </w:r>
            </w:hyperlink>
          </w:p>
          <w:p w14:paraId="0EE1119D" w14:textId="77777777" w:rsidR="00CA7B6D" w:rsidRPr="009F4E16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6B6D6569" w14:textId="77777777" w:rsidR="00CA7B6D" w:rsidRPr="009F4E16" w:rsidRDefault="000F70CD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  <w:u w:val="single"/>
                <w:lang w:val="en-US"/>
              </w:rPr>
            </w:pPr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lang w:val="en-US"/>
              </w:rPr>
              <w:t xml:space="preserve">Jill Thistlethwaite, Kathy Dallest, Monica Moran, Roger Dunston, Chris Roberts, Diann Eley, Fiona Bogossian, Dawn Forman, Lesley Bainbridge, Donna Drynan &amp; Sue Fyfe (2016) Introducing the individual Teamwork Observation and Feedback Tool (iTOFT): Development and description of a new interprofessional teamwork measure, Journal of Interprofessional Care, 30:4, 526-528, DOI: </w:t>
            </w:r>
            <w:hyperlink r:id="rId26">
              <w:r w:rsidRPr="009F4E16">
                <w:rPr>
                  <w:rFonts w:ascii="Calibri" w:eastAsia="Calibri" w:hAnsi="Calibri" w:cs="Calibri"/>
                  <w:color w:val="333333"/>
                  <w:sz w:val="22"/>
                  <w:szCs w:val="22"/>
                  <w:u w:val="single"/>
                  <w:lang w:val="en-US"/>
                </w:rPr>
                <w:t>10.3109/13561820.2016.1169262</w:t>
              </w:r>
            </w:hyperlink>
          </w:p>
          <w:p w14:paraId="5ED861E2" w14:textId="77777777" w:rsidR="00CA7B6D" w:rsidRPr="009F4E16" w:rsidRDefault="00CA7B6D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  <w:u w:val="single"/>
                <w:lang w:val="en-US"/>
              </w:rPr>
            </w:pPr>
          </w:p>
          <w:p w14:paraId="2E2FF4F1" w14:textId="77777777" w:rsidR="00CA7B6D" w:rsidRPr="009F4E16" w:rsidRDefault="000F70CD">
            <w:pPr>
              <w:shd w:val="clear" w:color="auto" w:fill="FFFFFF"/>
              <w:jc w:val="both"/>
              <w:rPr>
                <w:rFonts w:ascii="Calibri" w:eastAsia="Calibri" w:hAnsi="Calibri" w:cs="Calibri"/>
                <w:color w:val="333333"/>
                <w:sz w:val="22"/>
                <w:szCs w:val="22"/>
                <w:u w:val="single"/>
                <w:lang w:val="en-US"/>
              </w:rPr>
            </w:pPr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  <w:u w:val="single"/>
                <w:lang w:val="en-US"/>
              </w:rPr>
              <w:t xml:space="preserve">Burgess, A., van Diggele, C., Roberts, C. </w:t>
            </w:r>
            <w:r w:rsidRPr="009F4E16"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highlight w:val="white"/>
                <w:u w:val="single"/>
                <w:lang w:val="en-US"/>
              </w:rPr>
              <w:t>et al.</w:t>
            </w:r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  <w:u w:val="single"/>
                <w:lang w:val="en-US"/>
              </w:rPr>
              <w:t xml:space="preserve"> Feedback in the clinical setting. </w:t>
            </w:r>
            <w:r w:rsidRPr="009F4E16">
              <w:rPr>
                <w:rFonts w:ascii="Calibri" w:eastAsia="Calibri" w:hAnsi="Calibri" w:cs="Calibri"/>
                <w:i/>
                <w:color w:val="333333"/>
                <w:sz w:val="22"/>
                <w:szCs w:val="22"/>
                <w:highlight w:val="white"/>
                <w:u w:val="single"/>
                <w:lang w:val="en-US"/>
              </w:rPr>
              <w:t>BMC Med Educ</w:t>
            </w:r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  <w:u w:val="single"/>
                <w:lang w:val="en-US"/>
              </w:rPr>
              <w:t xml:space="preserve"> 20, 460 (2020). </w:t>
            </w:r>
            <w:hyperlink r:id="rId27">
              <w:r w:rsidRPr="009F4E16">
                <w:rPr>
                  <w:rFonts w:ascii="Calibri" w:eastAsia="Calibri" w:hAnsi="Calibri" w:cs="Calibri"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https://doi.org/10.1186/s12909-020-02280-5</w:t>
              </w:r>
            </w:hyperlink>
            <w:r w:rsidRPr="009F4E16">
              <w:rPr>
                <w:rFonts w:ascii="Calibri" w:eastAsia="Calibri" w:hAnsi="Calibri" w:cs="Calibri"/>
                <w:color w:val="333333"/>
                <w:sz w:val="22"/>
                <w:szCs w:val="22"/>
                <w:highlight w:val="white"/>
                <w:u w:val="single"/>
                <w:lang w:val="en-US"/>
              </w:rPr>
              <w:t xml:space="preserve">  </w:t>
            </w:r>
          </w:p>
          <w:p w14:paraId="00D4933A" w14:textId="77777777" w:rsidR="00CA7B6D" w:rsidRPr="009F4E16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620CB18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Juan José Beunza, Eva Icaran Francisco. Manual de Educación Interprofesional Sanitaria. Primera Edición. ISBN 978-84-9113-296-7. Elsevier. Barcelona. España. 2018</w:t>
            </w:r>
          </w:p>
          <w:p w14:paraId="631C4C4E" w14:textId="77777777" w:rsidR="00CA7B6D" w:rsidRPr="009F4E16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FA849FD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009F4E16">
              <w:rPr>
                <w:rFonts w:ascii="Calibri" w:eastAsia="Calibri" w:hAnsi="Calibri" w:cs="Calibri"/>
                <w:color w:val="212121"/>
                <w:sz w:val="22"/>
                <w:szCs w:val="22"/>
                <w:highlight w:val="white"/>
                <w:lang w:val="en-US"/>
              </w:rPr>
              <w:t>McKimm J. Giving effective feedback. Br J Hosp Med (Lond). 2009 Mar;70(3):158-61. doi: 10.12968/hmed.2009.70.3.40570. PMID: 19274007.</w:t>
            </w:r>
          </w:p>
          <w:p w14:paraId="062B6035" w14:textId="77777777" w:rsidR="00CA7B6D" w:rsidRPr="009F4E16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491676F1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Red Regional de Educación Interprofesional de las Américas.</w:t>
            </w:r>
          </w:p>
          <w:p w14:paraId="7DDDE366" w14:textId="77777777" w:rsidR="00CA7B6D" w:rsidRPr="009F4E16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28">
              <w:r w:rsidR="000F70CD" w:rsidRPr="009F4E16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https://www.educacioninterprofesional.org/es</w:t>
              </w:r>
            </w:hyperlink>
          </w:p>
          <w:p w14:paraId="4469B6D1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hyperlink r:id="rId29">
              <w:r w:rsidRPr="009F4E16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https://www.educacioninterprofesional.org/es/recursos/publicaciones</w:t>
              </w:r>
            </w:hyperlink>
          </w:p>
          <w:p w14:paraId="26974605" w14:textId="77777777" w:rsidR="00CA7B6D" w:rsidRPr="009F4E16" w:rsidRDefault="00CA7B6D">
            <w:pPr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465FC58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Centre for the Advancement of Interprofessional Education</w:t>
            </w:r>
          </w:p>
          <w:p w14:paraId="278E7D3C" w14:textId="77777777" w:rsidR="00CA7B6D" w:rsidRPr="009F4E16" w:rsidRDefault="00F17BE3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hyperlink r:id="rId30">
              <w:r w:rsidR="000F70CD" w:rsidRPr="009F4E16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https://www.caipe.org/</w:t>
              </w:r>
            </w:hyperlink>
          </w:p>
          <w:p w14:paraId="2067224B" w14:textId="77777777" w:rsidR="00CA7B6D" w:rsidRPr="009F4E16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F9B5344" w14:textId="77777777" w:rsidR="00CA7B6D" w:rsidRPr="009F4E16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9F4E16">
              <w:rPr>
                <w:rFonts w:ascii="Calibri" w:eastAsia="Calibri" w:hAnsi="Calibri" w:cs="Calibri"/>
                <w:sz w:val="22"/>
                <w:szCs w:val="22"/>
                <w:lang w:val="en-US"/>
              </w:rPr>
              <w:t>Global Confederation for Interprofessional education &amp; collaborative practice    </w:t>
            </w:r>
          </w:p>
          <w:p w14:paraId="74D61E22" w14:textId="77777777" w:rsidR="00CA7B6D" w:rsidRPr="009F4E16" w:rsidRDefault="00F17BE3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hyperlink r:id="rId31">
              <w:r w:rsidR="000F70CD" w:rsidRPr="009F4E16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  <w:lang w:val="en-US"/>
                </w:rPr>
                <w:t>https://interprofessional.global/</w:t>
              </w:r>
            </w:hyperlink>
          </w:p>
          <w:p w14:paraId="554EF4AA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86F86AB" w14:textId="77777777" w:rsidR="00CA7B6D" w:rsidRDefault="00CA7B6D">
      <w:pPr>
        <w:rPr>
          <w:sz w:val="22"/>
          <w:szCs w:val="22"/>
        </w:rPr>
      </w:pPr>
    </w:p>
    <w:p w14:paraId="698E337F" w14:textId="77777777" w:rsidR="00CA7B6D" w:rsidRDefault="00CA7B6D">
      <w:pPr>
        <w:rPr>
          <w:sz w:val="22"/>
          <w:szCs w:val="22"/>
        </w:rPr>
      </w:pPr>
    </w:p>
    <w:p w14:paraId="0F5A8633" w14:textId="77777777" w:rsidR="00CA7B6D" w:rsidRDefault="00CA7B6D">
      <w:pPr>
        <w:rPr>
          <w:sz w:val="22"/>
          <w:szCs w:val="22"/>
        </w:rPr>
      </w:pPr>
    </w:p>
    <w:p w14:paraId="1EDB1E0F" w14:textId="77777777" w:rsidR="00CA7B6D" w:rsidRDefault="00CA7B6D">
      <w:pPr>
        <w:rPr>
          <w:sz w:val="22"/>
          <w:szCs w:val="22"/>
        </w:rPr>
      </w:pPr>
    </w:p>
    <w:p w14:paraId="571CDC85" w14:textId="77777777" w:rsidR="00CA7B6D" w:rsidRDefault="00CA7B6D">
      <w:pPr>
        <w:rPr>
          <w:sz w:val="22"/>
          <w:szCs w:val="22"/>
        </w:rPr>
      </w:pPr>
    </w:p>
    <w:p w14:paraId="0944C791" w14:textId="77777777" w:rsidR="00CA7B6D" w:rsidRDefault="00CA7B6D">
      <w:pPr>
        <w:rPr>
          <w:sz w:val="22"/>
          <w:szCs w:val="22"/>
        </w:rPr>
      </w:pPr>
    </w:p>
    <w:p w14:paraId="2EA8B2B6" w14:textId="77777777" w:rsidR="00CA7B6D" w:rsidRDefault="00CA7B6D">
      <w:pPr>
        <w:rPr>
          <w:sz w:val="22"/>
          <w:szCs w:val="22"/>
        </w:rPr>
      </w:pPr>
    </w:p>
    <w:p w14:paraId="18DCA9F7" w14:textId="77777777" w:rsidR="00CA7B6D" w:rsidRDefault="00CA7B6D">
      <w:pPr>
        <w:rPr>
          <w:sz w:val="22"/>
          <w:szCs w:val="22"/>
        </w:rPr>
      </w:pPr>
    </w:p>
    <w:p w14:paraId="647124E5" w14:textId="77777777" w:rsidR="00CA7B6D" w:rsidRDefault="00CA7B6D">
      <w:pPr>
        <w:rPr>
          <w:sz w:val="22"/>
          <w:szCs w:val="22"/>
        </w:rPr>
      </w:pPr>
    </w:p>
    <w:tbl>
      <w:tblPr>
        <w:tblStyle w:val="af7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5E2CB122" w14:textId="77777777">
        <w:tc>
          <w:tcPr>
            <w:tcW w:w="9640" w:type="dxa"/>
          </w:tcPr>
          <w:p w14:paraId="63A15FEC" w14:textId="77777777" w:rsidR="00CA7B6D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REQUISITOS DE APROBACIÓN</w:t>
            </w:r>
          </w:p>
          <w:p w14:paraId="40E9CECE" w14:textId="77777777" w:rsidR="00CA7B6D" w:rsidRDefault="00CA7B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AF8827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Artículo 24: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 rendimiento académico de los estudiantes será calificado en la escala de notas de 1,0 a 7. La nota mínima de aprobación de cada una de las actividades curriculares para todos los efectos será 4,0, con aproximación.</w:t>
            </w:r>
          </w:p>
          <w:p w14:paraId="3D073FC5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A264F38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Las calificaciones parciales, las de presentación a actividad final y la nota de actividad final se colocarán con centésima. La nota final de la actividad curricular se colocará con un decimal para las notas aprobatorias, en cuyo caso el 0,05 o mayor se aproximará al dígito superior y el menor a 0,05 al dígito inferior.</w:t>
            </w:r>
          </w:p>
          <w:p w14:paraId="0AB9EB58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8633D6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Artículo 25: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 alumno(a) que falte sin la debida justificación a cualquier actividad evaluada, será calificado automáticamente con la nota mínima de la escala (1,0).</w:t>
            </w:r>
          </w:p>
          <w:p w14:paraId="4C7F5A4E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14:paraId="4CB839B4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Artículo 26: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La calificación de la actividad curricular se hará sobre la base de los logros que evidencie el estudiante en las competencias establecidas en ellos. La calificación final de los diversos cursos y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actividades curriculares se obtendrá a partir de la ponderación de las calificaciones de cada unidad de aprendizaje y de la actividad final del curso si la hubiera.</w:t>
            </w:r>
          </w:p>
          <w:p w14:paraId="528A8049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26685ED1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 nota de aprobación mínima es de 4,0 y cada programa de curso deberá explicitar los requisitos y condiciones de aprobación previa aceptación del Consejo de Escuela.</w:t>
            </w:r>
          </w:p>
          <w:p w14:paraId="0D0A39CB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14:paraId="5C57C742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Artículo 29: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Aquellos cursos que contemplan una actividad de evaluación final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, el programa deberá establecer claramente las condiciones de presentación a esta.</w:t>
            </w:r>
          </w:p>
          <w:p w14:paraId="2E8416C1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C69B38C" w14:textId="77777777" w:rsidR="00CA7B6D" w:rsidRDefault="000F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Será de carácter obligatoria y reprobatoria.</w:t>
            </w:r>
          </w:p>
          <w:p w14:paraId="1E19B5A3" w14:textId="77777777" w:rsidR="00CA7B6D" w:rsidRDefault="000F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Si la nota es igual o mayor a 4.0 el estudiante tendrá derecho a dos oportunidades de evaluación final.</w:t>
            </w:r>
          </w:p>
          <w:p w14:paraId="5B59F565" w14:textId="77777777" w:rsidR="00CA7B6D" w:rsidRDefault="000F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Si la nota de presentación a evaluación final está entre 3.50 y 3.94 (ambas incluidas), el estudiante sólo tendrá una oportunidad de evaluación final.</w:t>
            </w:r>
          </w:p>
          <w:p w14:paraId="252812F6" w14:textId="77777777" w:rsidR="00CA7B6D" w:rsidRDefault="000F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Si la nota de presentación es igual o inferior a 3.44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 estudiante pierde el derecho a evaluación final, reprobando el curso. En este caso la calificación final del curso será igual a la nota de presentación.</w:t>
            </w:r>
          </w:p>
          <w:p w14:paraId="0D6C3718" w14:textId="77777777" w:rsidR="00CA7B6D" w:rsidRDefault="000F70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Para eximirse de la evaluación final, la nota de presentación no debe ser inferior a 5,0 y debe estar especificado en el programa cuando exista la eximición del curso.</w:t>
            </w:r>
          </w:p>
          <w:p w14:paraId="0B8A5163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461093F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b/>
                <w:i/>
                <w:color w:val="43434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Según lo dispuesto en el artículo anterior, para este curso,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1F497D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i/>
                <w:color w:val="434343"/>
                <w:sz w:val="22"/>
                <w:szCs w:val="22"/>
              </w:rPr>
              <w:t>specificar requisitos particulares para este curso</w:t>
            </w:r>
          </w:p>
          <w:p w14:paraId="29AC9E43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b/>
                <w:i/>
                <w:color w:val="434343"/>
                <w:sz w:val="22"/>
                <w:szCs w:val="22"/>
              </w:rPr>
            </w:pPr>
          </w:p>
          <w:p w14:paraId="5E404B27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b/>
                <w:color w:val="43434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2"/>
                <w:szCs w:val="22"/>
              </w:rPr>
              <w:t>El desarrollo de los Informes y trabajos asignados en cada uno de los Módulos deberán ser desarrollados por todos los integrantes del equipo MIIM para poder ser evaluados.</w:t>
            </w:r>
          </w:p>
          <w:p w14:paraId="638FF6B3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b/>
                <w:color w:val="434343"/>
                <w:sz w:val="22"/>
                <w:szCs w:val="22"/>
              </w:rPr>
            </w:pPr>
          </w:p>
          <w:p w14:paraId="24F82192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Reglamento general de los planes de formación conducentes a las Licenciaturas y títulos profesionales otorgados por la Facultad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Medicina,  D.U.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Nº003625 de 27 de enero de 2009.</w:t>
            </w:r>
          </w:p>
        </w:tc>
      </w:tr>
    </w:tbl>
    <w:p w14:paraId="7394500C" w14:textId="77777777" w:rsidR="00CA7B6D" w:rsidRDefault="00CA7B6D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8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6EE2AFE4" w14:textId="77777777">
        <w:tc>
          <w:tcPr>
            <w:tcW w:w="9640" w:type="dxa"/>
          </w:tcPr>
          <w:p w14:paraId="1BCFCF60" w14:textId="77777777" w:rsidR="00CA7B6D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REGLAMENTO DE ASISTENCIA </w:t>
            </w:r>
          </w:p>
          <w:p w14:paraId="0E5368D3" w14:textId="77777777" w:rsidR="00CA7B6D" w:rsidRDefault="000F70CD">
            <w:pPr>
              <w:ind w:left="176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Actividades obligatorias</w:t>
            </w:r>
          </w:p>
          <w:p w14:paraId="30E91D0D" w14:textId="77777777" w:rsidR="00CA7B6D" w:rsidRDefault="00CA7B6D">
            <w:pPr>
              <w:ind w:left="176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  <w:p w14:paraId="7A0C509D" w14:textId="77777777" w:rsidR="00CA7B6D" w:rsidRDefault="000F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Las inasistencias debidamente justificadas a estas actividades deberán recuperarse de acuerdo con la disponibilidad de tiempo, docentes y campo clínico. Si ellas, por su naturaleza o cuantía, son irrecuperables, el alumno debe cursar la asignatura en su totalidad en el próximo período académico, en calidad de Pendiente o Reprobado, según corresponda.</w:t>
            </w:r>
          </w:p>
          <w:p w14:paraId="457D8F85" w14:textId="77777777" w:rsidR="00CA7B6D" w:rsidRDefault="000F70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El estudiante que sobrepase el máximo de inasistencias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permitido,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figurará como “Pendiente” en el Acta de Calificación Final de la asignatura, siempre que a juicio del PEC, o el Consejo de Nivel o el Consejo de Escuela, las inasistencias con el debido fundamento, tengan causa justificada (Ej, certificado médico comprobable, informe de SEMDA, causas de tipo social o familiar acreditadas por el Servicio de Bienestar Estudiantil.</w:t>
            </w:r>
          </w:p>
          <w:p w14:paraId="7CF7BE26" w14:textId="77777777" w:rsidR="00CA7B6D" w:rsidRDefault="000F70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 estudiante que sobrepase el máximo de inasistencias permitido, y no aportó elementos de juicio razonables y suficientes que justificaran el volumen de inasistencias, figurará como “Reprobado” en el Acta de Calificación Final de la Asignatura con nota final 3.4.</w:t>
            </w:r>
          </w:p>
          <w:p w14:paraId="4746BA08" w14:textId="77777777" w:rsidR="00CA7B6D" w:rsidRDefault="000F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76"/>
              <w:jc w:val="both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>Evaluaciones</w:t>
            </w:r>
          </w:p>
          <w:p w14:paraId="7F5B930E" w14:textId="77777777" w:rsidR="00CA7B6D" w:rsidRDefault="000F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La inasistencia a una evaluación deberá ser comunicada por la vía más expedita (telefónica – electrónica) en un plazo máximo de 24 horas, posterior a la fecha de la actividad programada.</w:t>
            </w:r>
          </w:p>
          <w:p w14:paraId="77256B3B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718FAD0B" w14:textId="77777777" w:rsidR="00CA7B6D" w:rsidRDefault="000F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La justificación de las inasistencias deberá ser presentada en la Secretaría de la Escuela dentro del plazo de 5 días hábiles, contados desde la fecha de la inasistencia, certificada por los Servicios autorizados de la Facultad: Servicio Médico y Dental de los Alumnos; Servicio de Bienestar Estudiantil y Dirección de la Escuela.</w:t>
            </w:r>
          </w:p>
          <w:p w14:paraId="2FEE6D84" w14:textId="77777777" w:rsidR="00CA7B6D" w:rsidRDefault="000F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Si la justificación se realiza en los plazos estipulados y su PEC acoge la justificación, la actividad deberá ser recuperada preferentemente en forma oral frente a comisión y de carácter acumulativo.</w:t>
            </w:r>
          </w:p>
          <w:p w14:paraId="68EC37CB" w14:textId="77777777" w:rsidR="00CA7B6D" w:rsidRDefault="000F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6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Si no se realiza esta justificación en los plazos estipulados, el estudiante debe ser calificado con la nota mínima (1,0) en esa actividad de evaluación.</w:t>
            </w:r>
          </w:p>
          <w:p w14:paraId="49255497" w14:textId="77777777" w:rsidR="00CA7B6D" w:rsidRDefault="000F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Reglamento General de Estudios de las Carreras de la Facultad de Medicina, D.E. Nº 0010109 de 27 agosto de 1997.</w:t>
            </w:r>
          </w:p>
          <w:p w14:paraId="382B09A3" w14:textId="77777777" w:rsidR="00CA7B6D" w:rsidRDefault="00CA7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1D7174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Resolución N°1466 “Norma operativa sobre inasistencia a actividades curriculares obligatorias para los estudiantes de pregrado de las Carreras de la Facultad de Medicina. 16 de octubre de 2008.</w:t>
            </w:r>
          </w:p>
          <w:p w14:paraId="129654AC" w14:textId="77777777" w:rsidR="00CA7B6D" w:rsidRDefault="00CA7B6D">
            <w:pPr>
              <w:rPr>
                <w:sz w:val="22"/>
                <w:szCs w:val="22"/>
              </w:rPr>
            </w:pPr>
          </w:p>
          <w:p w14:paraId="2C3B02AF" w14:textId="77777777" w:rsidR="00CA7B6D" w:rsidRDefault="00CA7B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982A023" w14:textId="77777777" w:rsidR="00CA7B6D" w:rsidRDefault="000F70C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f9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CA7B6D" w14:paraId="2C8EB084" w14:textId="77777777">
        <w:tc>
          <w:tcPr>
            <w:tcW w:w="9640" w:type="dxa"/>
          </w:tcPr>
          <w:p w14:paraId="73461E2D" w14:textId="77777777" w:rsidR="00CA7B6D" w:rsidRDefault="000F70C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POLÍTICA DE CORRESPONSABILIDAD SOCIAL EN LA CONCILIACIÓN DE LAS RESPONSABILIDADES FAMILIARES Y LAS ACTIVIDADES UNIVERSITARIAS</w:t>
            </w:r>
          </w:p>
          <w:p w14:paraId="64009EC7" w14:textId="77777777" w:rsidR="00CA7B6D" w:rsidRDefault="00CA7B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6D83102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Con el fin de cumplir con los objetivos de Propender a la superación de las barreras culturales e institucionales que impiden un pleno despliegue, en igualdad de condiciones, de las mujeres y hombres en la Universidad y el país; Garantizar igualdad de oportunidades para la participación equitativa de hombres y mujeres en distintos ámbitos del quehacer universitario; Desarrollar medidas y acciones que favorezcan la corresponsabilidad social en el cuidado de niñas y niños y permitan conciliar la vida  laboral, estudiantil y familiar; y, Desarrollar un marco normativo pertinente a través del estudio y análisis de la normativa universitaria vigente y su eventual modificación, así como de la creación de una nueva reglamentación y de normas generales relativas a las políticas y planes de desarrollo de la Universidad; se contempla cinco líneas de acción complementarias:</w:t>
            </w:r>
          </w:p>
          <w:p w14:paraId="2EDCBEBE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58E4E85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Línea de Acción N°1: proveer servicios de cuidado y educación inicial a hijos(as) de estudiantes, académicas(os) y personal de colaboración, facilitando de este modo el ejercicio de sus roles y funciones laborales o de estudio, mediante la instalación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de  salas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cunas y jardines infantiles públicos en los diversos campus universitarios.</w:t>
            </w:r>
          </w:p>
          <w:p w14:paraId="1F6739CE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621667B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Línea de Acción N°2: favorecer la conciliación entre el desempeño de responsabilidades estudiantiles y familiares, mediante el establecimiento en la normativa universitaria de criterios que permitan a los y las estudiantes obtener la necesaria asistencia de las unidades académicas en el marco de la corresponsabilidad social en el cuidado de niñas y niños.</w:t>
            </w:r>
          </w:p>
          <w:p w14:paraId="5A6563EF" w14:textId="77777777" w:rsidR="00CA7B6D" w:rsidRDefault="00CA7B6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EB7AD33" w14:textId="77777777" w:rsidR="00CA7B6D" w:rsidRDefault="000F70CD">
            <w:pPr>
              <w:ind w:right="34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Línea de Acción N°3: garantizar equidad de género en los procesos de evaluación y calificación académica, a través de la adecuación de la normativa| universitaria respectiva, con el fin de permitir la igualdad de oportunidades entre académicas y académicos en las distintas instancias, considerando los efectos de la maternidad y las responsabilidades familiares en el desempeño y la productividad tanto profesional como académico, según corresponda.</w:t>
            </w:r>
          </w:p>
          <w:p w14:paraId="677C7483" w14:textId="77777777" w:rsidR="00CA7B6D" w:rsidRDefault="00CA7B6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9167325" w14:textId="77777777" w:rsidR="00CA7B6D" w:rsidRDefault="00CA7B6D">
      <w:pPr>
        <w:spacing w:after="200" w:line="276" w:lineRule="auto"/>
        <w:rPr>
          <w:sz w:val="22"/>
          <w:szCs w:val="22"/>
        </w:rPr>
      </w:pPr>
    </w:p>
    <w:p w14:paraId="6D4C3F4F" w14:textId="77777777" w:rsidR="00CA7B6D" w:rsidRDefault="00CA7B6D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a"/>
        <w:tblW w:w="9480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2955"/>
        <w:gridCol w:w="3135"/>
      </w:tblGrid>
      <w:tr w:rsidR="00CA7B6D" w14:paraId="737DD74B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70E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6994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Horario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3646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Actividades Principales </w:t>
            </w:r>
          </w:p>
        </w:tc>
      </w:tr>
      <w:tr w:rsidR="00CA7B6D" w14:paraId="0B439CF0" w14:textId="77777777">
        <w:trPr>
          <w:trHeight w:val="420"/>
        </w:trPr>
        <w:tc>
          <w:tcPr>
            <w:tcW w:w="94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5D78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I   Introducción a la Educación Interprofesional</w:t>
            </w:r>
          </w:p>
        </w:tc>
      </w:tr>
      <w:tr w:rsidR="00CA7B6D" w14:paraId="45DF7068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5C95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1: 22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Abril</w:t>
            </w:r>
            <w:proofErr w:type="gramEnd"/>
          </w:p>
          <w:p w14:paraId="5C349F36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CCC7B6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167CF0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C3EBA4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 –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16:30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CON PEC</w:t>
            </w:r>
          </w:p>
          <w:p w14:paraId="5C33AE25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ACAACA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18:15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1</w:t>
            </w:r>
          </w:p>
          <w:p w14:paraId="0C20F010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 SU EQUIPO SIN PEC</w:t>
            </w:r>
          </w:p>
          <w:p w14:paraId="66A63FC5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E95DFB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C731DD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0B04A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Actividad Sincrónica</w:t>
            </w:r>
          </w:p>
          <w:p w14:paraId="4A081240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Trabajo con grupos pequeños con PEC </w:t>
            </w:r>
          </w:p>
          <w:p w14:paraId="32B0F565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tarde se comparte con 2 equipos </w:t>
            </w:r>
          </w:p>
          <w:p w14:paraId="49C2FCDB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3D3E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25194BA4" w14:textId="77777777" w:rsidR="00CA7B6D" w:rsidRDefault="000F70C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Bienvenida al curso y revisión de los puntos centrales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del  Programa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curso</w:t>
            </w:r>
          </w:p>
          <w:p w14:paraId="56779D6E" w14:textId="77777777" w:rsidR="00CA7B6D" w:rsidRDefault="000F70C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Responder la guía de preguntas con la participación de todos los/las/les integrantes de su equipo de trabajo y subirla al ícono tarea disponible en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  cursos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</w:tr>
      <w:tr w:rsidR="00CA7B6D" w14:paraId="0869F023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831C1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 – 16:30 EQUIPO  2 TRABAJO CON SU EQUIPO SIN PEC</w:t>
            </w:r>
          </w:p>
          <w:p w14:paraId="11C98924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9EDD40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16:45 - 18:15 EQUIPO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 CON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PEC</w:t>
            </w:r>
          </w:p>
          <w:p w14:paraId="189AE2C7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AFF5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Actividad Sincrónica</w:t>
            </w:r>
          </w:p>
          <w:p w14:paraId="143CFE4F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Trabajo con grupos pequeños con PEC </w:t>
            </w:r>
          </w:p>
          <w:p w14:paraId="02F4C7F0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tarde se comparte con 2 equipos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EE40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360EB93C" w14:textId="77777777" w:rsidR="00CA7B6D" w:rsidRDefault="000F70CD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Bienvenida al curso y revisión de los puntos centrales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del  Programa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curso</w:t>
            </w:r>
          </w:p>
          <w:p w14:paraId="6DE5152A" w14:textId="77777777" w:rsidR="00CA7B6D" w:rsidRDefault="000F70CD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Responder la guía de preguntas con la participación de todos los/las/les integrantes de su equipo de trabajo y subirla al ícono tarea disponible en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  cursos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</w:tr>
      <w:tr w:rsidR="00CA7B6D" w14:paraId="44870A7F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1633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2:  29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Abril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A169829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D863D7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7B0E31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DC3488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D8313A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15:00 a 18:00 horas </w:t>
            </w:r>
          </w:p>
          <w:p w14:paraId="3CE56699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EQUIPO 1 Y 2 </w:t>
            </w:r>
          </w:p>
          <w:p w14:paraId="479DBE0B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908A42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14CCCA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0771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Los estudiantes se organizan y trabajan de manera sincrónica durante la sesión, ambos equipos trabajarán de manera simultánea durante la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tarde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horario de 15:00 a 18:00 horas </w:t>
            </w:r>
          </w:p>
          <w:p w14:paraId="088784BF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4F41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Desarrollar la guía de preguntas </w:t>
            </w:r>
          </w:p>
          <w:p w14:paraId="57794F79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Cada estudiante del equipo MIIM deberá traer para la sesión la información sobre el rol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profesional  de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 carrera </w:t>
            </w:r>
          </w:p>
          <w:p w14:paraId="63EAAD25" w14:textId="77777777" w:rsidR="00CA7B6D" w:rsidRDefault="00CA7B6D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015CA0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Subir la guía desarrollada por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escrito  al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ícono tareas en U cursos. </w:t>
            </w:r>
          </w:p>
          <w:p w14:paraId="784B4D73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E7211F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PEC disponible para consultas en caso necesario.</w:t>
            </w:r>
          </w:p>
          <w:p w14:paraId="6CEE9546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Envía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link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los estudiantes para sus reuniones </w:t>
            </w:r>
          </w:p>
          <w:p w14:paraId="17E197BE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B6D" w14:paraId="3AB34A4C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8601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Sesión 3:  6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proofErr w:type="gramEnd"/>
          </w:p>
          <w:p w14:paraId="27E37C01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18E936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 –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16:30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CON PEC</w:t>
            </w:r>
          </w:p>
          <w:p w14:paraId="1FB794F6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DA5AC3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18:15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1</w:t>
            </w:r>
          </w:p>
          <w:p w14:paraId="33D8C9ED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 SU EQUIPO SIN PEC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4FD5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Actividad sincrónica primera mitad con el PEC</w:t>
            </w:r>
          </w:p>
          <w:p w14:paraId="5F4E63D6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Segunda mitad trabajan junto a su equipo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8F131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3829C695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Presentar el trabajo de los roles realizado en la sesión anterior </w:t>
            </w:r>
          </w:p>
          <w:p w14:paraId="35B41D8B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DE280C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Crear mensajes clave relacionados al Trabajo en equipo interprofesional con fotos o un video que deberá subir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Instagram  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que les comparta información a otros.</w:t>
            </w:r>
          </w:p>
        </w:tc>
      </w:tr>
      <w:tr w:rsidR="00CA7B6D" w14:paraId="08719E34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1BB5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 – 16:30 EQUIPO  2 TRABAJO CON SU EQUIPO SIN PEC</w:t>
            </w:r>
          </w:p>
          <w:p w14:paraId="35D196EB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9776A2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16:45 - 18:15 EQUIPO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 CON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PEC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06B6" w14:textId="77777777" w:rsidR="00CA7B6D" w:rsidRDefault="000F70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Actividad sincrónica primera mitad con el PEC</w:t>
            </w:r>
          </w:p>
          <w:p w14:paraId="32A13023" w14:textId="77777777" w:rsidR="00CA7B6D" w:rsidRDefault="000F70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Segunda mitad trabajan junto a su equipo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7526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2E5B19C2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Presentar el trabajo de los roles realizado en la sesión anterior </w:t>
            </w:r>
          </w:p>
          <w:p w14:paraId="77F7F121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Crear mensajes clave </w:t>
            </w:r>
          </w:p>
          <w:p w14:paraId="7DEA6E07" w14:textId="77777777" w:rsidR="00CA7B6D" w:rsidRDefault="00CA7B6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8C0A3D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relacionados al Trabajo en equipo interprofesional con fotos o un video que deberá subir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Instagram  en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 que les comparta información a otros</w:t>
            </w:r>
          </w:p>
        </w:tc>
      </w:tr>
      <w:tr w:rsidR="00CA7B6D" w14:paraId="66F9A489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F4C7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: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13 Mayo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3913F7F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3DD6BC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BDD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TIEMPO PROTEGIDO DE LOS ESTUDIANTES PARA TRABAJAR EN EL CASO FINAL INTEGRADOR MÓDULO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CF41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estudiantes se reúnen para trabajar junto a su equipo en la resolución del caso clínico </w:t>
            </w:r>
          </w:p>
        </w:tc>
      </w:tr>
      <w:tr w:rsidR="00CA7B6D" w14:paraId="76F62EB8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1741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5:  20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proofErr w:type="gramEnd"/>
          </w:p>
          <w:p w14:paraId="73CAD946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FE4944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 –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16:30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CON PEC</w:t>
            </w:r>
          </w:p>
          <w:p w14:paraId="014D92D8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07137B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18:15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1</w:t>
            </w:r>
          </w:p>
          <w:p w14:paraId="62831333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 SU EQUIPO SIN PEC</w:t>
            </w:r>
          </w:p>
          <w:p w14:paraId="598475BD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AC86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Actividad Sincrónica con PEC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7ADA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52EDE5CB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Presentación del caso final 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PEC 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posterior a la sesión subir al ícono tarea de U cursos</w:t>
            </w:r>
          </w:p>
          <w:p w14:paraId="0B958C78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3A846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PEC aplica pautas de evaluación</w:t>
            </w:r>
          </w:p>
        </w:tc>
      </w:tr>
      <w:tr w:rsidR="00CA7B6D" w14:paraId="1E0C968B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37BD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15:00 – 16:30 EQUIPO  2 TRABAJO CON SU EQUIPO SIN PEC</w:t>
            </w:r>
          </w:p>
          <w:p w14:paraId="754637FB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DE8EB9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16:45 - 18:15 EQUIPO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 CON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PEC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1078" w14:textId="77777777" w:rsidR="00CA7B6D" w:rsidRDefault="000F70C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Actividad Sincrónica con PEC</w:t>
            </w:r>
          </w:p>
          <w:p w14:paraId="5382AD73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44F74F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D06612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883F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77BFAC34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Presentación del caso final al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PEC 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posterior a la sesión subir al ícono tarea de U cursos</w:t>
            </w:r>
          </w:p>
          <w:p w14:paraId="0F3E467F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23368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PEC aplica pautas de evaluación</w:t>
            </w:r>
          </w:p>
          <w:p w14:paraId="58EEA776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9B4756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B6D" w14:paraId="41E3BB43" w14:textId="77777777">
        <w:trPr>
          <w:trHeight w:val="420"/>
        </w:trPr>
        <w:tc>
          <w:tcPr>
            <w:tcW w:w="94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2657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UNIDAD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  Habilidades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para el trabajo en equipo interprofesional y práctica colaborativa</w:t>
            </w:r>
          </w:p>
        </w:tc>
      </w:tr>
      <w:tr w:rsidR="00CA7B6D" w14:paraId="69657DAF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3C325" w14:textId="7E0C1756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27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Mayo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7B2390F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CD64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estudiantes se organizan y desarrollan la actividad de manera sincrónica sin el PEC.</w:t>
            </w:r>
          </w:p>
          <w:p w14:paraId="032B401C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PEC disponible para consultas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304A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estudiantes desarrollan un mapa conceptual y publicar en instagram </w:t>
            </w:r>
          </w:p>
          <w:p w14:paraId="1F14509E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B6D" w14:paraId="7C57536F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9CEE" w14:textId="58826F3B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3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AF8480E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 –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16:30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CON PEC</w:t>
            </w:r>
          </w:p>
          <w:p w14:paraId="61F102A5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FF71AB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18:15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1</w:t>
            </w:r>
          </w:p>
          <w:p w14:paraId="63B8A561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 SU EQUIPO SIN PEC</w:t>
            </w:r>
          </w:p>
          <w:p w14:paraId="3DAD689C" w14:textId="77777777" w:rsidR="00CA7B6D" w:rsidRDefault="00CA7B6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92F181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AA9E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 estudiantes trabajar en equipo junto a sus compañeros realizando distribución de tareas de manera equitativa y colaborativa</w:t>
            </w:r>
          </w:p>
          <w:p w14:paraId="3869578D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3C508222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779D17E2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60AA2885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7AE1540C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3162597B" w14:textId="77777777" w:rsidR="00CA7B6D" w:rsidRDefault="00CA7B6D">
            <w:pPr>
              <w:jc w:val="both"/>
              <w:rPr>
                <w:rFonts w:ascii="Calibri" w:eastAsia="Calibri" w:hAnsi="Calibri" w:cs="Calibri"/>
                <w:i/>
              </w:rPr>
            </w:pPr>
          </w:p>
          <w:p w14:paraId="250F86BF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16AA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27BF6A53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Observar video y leer artículo Resolver </w:t>
            </w:r>
            <w:proofErr w:type="gramStart"/>
            <w:r>
              <w:rPr>
                <w:rFonts w:ascii="Calibri" w:eastAsia="Calibri" w:hAnsi="Calibri" w:cs="Calibri"/>
              </w:rPr>
              <w:t>la  Pauta</w:t>
            </w:r>
            <w:proofErr w:type="gramEnd"/>
            <w:r>
              <w:rPr>
                <w:rFonts w:ascii="Calibri" w:eastAsia="Calibri" w:hAnsi="Calibri" w:cs="Calibri"/>
              </w:rPr>
              <w:t xml:space="preserve"> guía junto a su equipo durante la sesión sincrónica y PEC </w:t>
            </w:r>
          </w:p>
          <w:p w14:paraId="755EC193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4F3512EC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Dar 30 minutos previos para observar el video antes del inicio de la sesión sincrónica. </w:t>
            </w:r>
          </w:p>
          <w:p w14:paraId="4223BE94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7052FB3F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Equipo </w:t>
            </w:r>
            <w:proofErr w:type="gramStart"/>
            <w:r>
              <w:rPr>
                <w:rFonts w:ascii="Calibri" w:eastAsia="Calibri" w:hAnsi="Calibri" w:cs="Calibri"/>
              </w:rPr>
              <w:t>1 :</w:t>
            </w:r>
            <w:proofErr w:type="gramEnd"/>
            <w:r>
              <w:rPr>
                <w:rFonts w:ascii="Calibri" w:eastAsia="Calibri" w:hAnsi="Calibri" w:cs="Calibri"/>
              </w:rPr>
              <w:t xml:space="preserve"> 15:30 a 16:30</w:t>
            </w:r>
          </w:p>
          <w:p w14:paraId="3A7D84AA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Equipo </w:t>
            </w:r>
            <w:proofErr w:type="gramStart"/>
            <w:r>
              <w:rPr>
                <w:rFonts w:ascii="Calibri" w:eastAsia="Calibri" w:hAnsi="Calibri" w:cs="Calibri"/>
              </w:rPr>
              <w:t>2 :</w:t>
            </w:r>
            <w:proofErr w:type="gramEnd"/>
            <w:r>
              <w:rPr>
                <w:rFonts w:ascii="Calibri" w:eastAsia="Calibri" w:hAnsi="Calibri" w:cs="Calibri"/>
              </w:rPr>
              <w:t xml:space="preserve"> 16:30 a 17:30</w:t>
            </w:r>
          </w:p>
        </w:tc>
      </w:tr>
      <w:tr w:rsidR="00CA7B6D" w14:paraId="52FA3E6C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B5D2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 – 16:30 EQUIPO  2 TRABAJO CON SU EQUIPO SIN PEC</w:t>
            </w:r>
          </w:p>
          <w:p w14:paraId="5DD413BA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05A9A1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16:45 - 18:15 EQUIPO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 CON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PEC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3DE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Los estudiantes trabajar en equipo junto a sus compañeros realizando distribución de tareas de manera equitativa y colaborativa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8E4DE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4FD0EE97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Observar video y leer artículo Resolver </w:t>
            </w:r>
            <w:proofErr w:type="gramStart"/>
            <w:r>
              <w:rPr>
                <w:rFonts w:ascii="Calibri" w:eastAsia="Calibri" w:hAnsi="Calibri" w:cs="Calibri"/>
              </w:rPr>
              <w:t>la  Pauta</w:t>
            </w:r>
            <w:proofErr w:type="gramEnd"/>
            <w:r>
              <w:rPr>
                <w:rFonts w:ascii="Calibri" w:eastAsia="Calibri" w:hAnsi="Calibri" w:cs="Calibri"/>
              </w:rPr>
              <w:t xml:space="preserve"> guía junto a su equipo durante la sesión sincrónica y PEC </w:t>
            </w:r>
          </w:p>
          <w:p w14:paraId="1D5DFDCF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39DEB7B4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Dar 30 minutos previos para observar el video antes del inicio de la sesión sincrónica. </w:t>
            </w:r>
          </w:p>
          <w:p w14:paraId="303A5580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48EED290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Equipo </w:t>
            </w:r>
            <w:proofErr w:type="gramStart"/>
            <w:r>
              <w:rPr>
                <w:rFonts w:ascii="Calibri" w:eastAsia="Calibri" w:hAnsi="Calibri" w:cs="Calibri"/>
              </w:rPr>
              <w:t>1 :</w:t>
            </w:r>
            <w:proofErr w:type="gramEnd"/>
            <w:r>
              <w:rPr>
                <w:rFonts w:ascii="Calibri" w:eastAsia="Calibri" w:hAnsi="Calibri" w:cs="Calibri"/>
              </w:rPr>
              <w:t xml:space="preserve"> 15:30 a 16:30</w:t>
            </w:r>
          </w:p>
          <w:p w14:paraId="0D10A799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Equipo </w:t>
            </w:r>
            <w:proofErr w:type="gramStart"/>
            <w:r>
              <w:rPr>
                <w:rFonts w:ascii="Calibri" w:eastAsia="Calibri" w:hAnsi="Calibri" w:cs="Calibri"/>
              </w:rPr>
              <w:t>2 :</w:t>
            </w:r>
            <w:proofErr w:type="gramEnd"/>
            <w:r>
              <w:rPr>
                <w:rFonts w:ascii="Calibri" w:eastAsia="Calibri" w:hAnsi="Calibri" w:cs="Calibri"/>
              </w:rPr>
              <w:t xml:space="preserve"> 16:30 a 17:30</w:t>
            </w:r>
          </w:p>
        </w:tc>
      </w:tr>
      <w:tr w:rsidR="00CA7B6D" w14:paraId="7EE852BD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84A8" w14:textId="44F6EA79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10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6AA30F8C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 –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16:30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CON PEC</w:t>
            </w:r>
          </w:p>
          <w:p w14:paraId="0C986AFE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4D52C9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18:15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1</w:t>
            </w:r>
          </w:p>
          <w:p w14:paraId="076DD1EC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 SU EQUIPO SIN PEC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099A" w14:textId="77777777" w:rsidR="00CA7B6D" w:rsidRDefault="000F70C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Trabajo de los estudiantes con PEC en la actividad de la sesión.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1BA1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3DCCE2A7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estudiantes leen artículo y analizan noticia</w:t>
            </w:r>
          </w:p>
          <w:p w14:paraId="7820018C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Resolver </w:t>
            </w:r>
            <w:proofErr w:type="gramStart"/>
            <w:r>
              <w:rPr>
                <w:rFonts w:ascii="Calibri" w:eastAsia="Calibri" w:hAnsi="Calibri" w:cs="Calibri"/>
              </w:rPr>
              <w:t>la  Pauta</w:t>
            </w:r>
            <w:proofErr w:type="gramEnd"/>
            <w:r>
              <w:rPr>
                <w:rFonts w:ascii="Calibri" w:eastAsia="Calibri" w:hAnsi="Calibri" w:cs="Calibri"/>
              </w:rPr>
              <w:t xml:space="preserve"> guía junto a su equipo durante la sesión sincrónica y PEC </w:t>
            </w:r>
          </w:p>
        </w:tc>
      </w:tr>
      <w:tr w:rsidR="00CA7B6D" w14:paraId="1C9A59BC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18AB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 – 16:30 EQUIPO  2 TRABAJO CON SU EQUIPO SIN PEC</w:t>
            </w:r>
          </w:p>
          <w:p w14:paraId="71AE2345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8C1563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16:45 - 18:15 EQUIPO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 CON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PEC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529A" w14:textId="77777777" w:rsidR="00CA7B6D" w:rsidRDefault="000F70C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Trabajo de los estudiantes con PEC en la actividad de la sesión.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BD67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18CD01FF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estudiantes leen artículo y analizan noticia</w:t>
            </w:r>
          </w:p>
          <w:p w14:paraId="0BD2447E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Resolver </w:t>
            </w:r>
            <w:proofErr w:type="gramStart"/>
            <w:r>
              <w:rPr>
                <w:rFonts w:ascii="Calibri" w:eastAsia="Calibri" w:hAnsi="Calibri" w:cs="Calibri"/>
              </w:rPr>
              <w:t>la  Pauta</w:t>
            </w:r>
            <w:proofErr w:type="gramEnd"/>
            <w:r>
              <w:rPr>
                <w:rFonts w:ascii="Calibri" w:eastAsia="Calibri" w:hAnsi="Calibri" w:cs="Calibri"/>
              </w:rPr>
              <w:t xml:space="preserve"> guía junto a su equipo durante la sesión sincrónica y PEC </w:t>
            </w:r>
          </w:p>
        </w:tc>
      </w:tr>
      <w:tr w:rsidR="00CA7B6D" w14:paraId="675E44AB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5178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14 y 18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5E4F5011" w14:textId="7777777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Pausa Académica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F9676" w14:textId="77777777" w:rsidR="00CA7B6D" w:rsidRDefault="000F70CD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Pausa Académica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F121" w14:textId="77777777" w:rsidR="00CA7B6D" w:rsidRDefault="000F70CD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Pausa Académica </w:t>
            </w:r>
          </w:p>
        </w:tc>
      </w:tr>
      <w:tr w:rsidR="00CA7B6D" w14:paraId="14F38080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517A" w14:textId="15F2256A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24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Junio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0AB8ABD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 –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16:30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CON PEC</w:t>
            </w:r>
          </w:p>
          <w:p w14:paraId="3FF65132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95D184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18:15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1</w:t>
            </w:r>
          </w:p>
          <w:p w14:paraId="7993936F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 SU EQUIPO SIN PEC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C0B67" w14:textId="77777777" w:rsidR="00CA7B6D" w:rsidRDefault="000F70C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Trabajo de los estudiantes con PEC en la actividad de la sesión</w:t>
            </w:r>
          </w:p>
          <w:p w14:paraId="709E2E7B" w14:textId="77777777" w:rsidR="00CA7B6D" w:rsidRDefault="00CA7B6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0A22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2213B875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Los/Las/ Les estudiantes Observan video y leer </w:t>
            </w:r>
            <w:proofErr w:type="gramStart"/>
            <w:r>
              <w:rPr>
                <w:rFonts w:ascii="Calibri" w:eastAsia="Calibri" w:hAnsi="Calibri" w:cs="Calibri"/>
              </w:rPr>
              <w:t>artículo .Resolver</w:t>
            </w:r>
            <w:proofErr w:type="gramEnd"/>
            <w:r>
              <w:rPr>
                <w:rFonts w:ascii="Calibri" w:eastAsia="Calibri" w:hAnsi="Calibri" w:cs="Calibri"/>
              </w:rPr>
              <w:t xml:space="preserve"> la  Pauta guía junto a su equipo durante la sesión sincrónica y PEC </w:t>
            </w:r>
          </w:p>
          <w:p w14:paraId="69982EF4" w14:textId="77777777" w:rsidR="00CA7B6D" w:rsidRDefault="00CA7B6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4E274D" w14:textId="77777777" w:rsidR="00CA7B6D" w:rsidRDefault="00CA7B6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7467496" w14:textId="77777777" w:rsidR="00CA7B6D" w:rsidRDefault="00CA7B6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A7B6D" w14:paraId="0F6CD938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7874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 – 16:30 EQUIPO  2 TRABAJO CON SU EQUIPO SIN PEC</w:t>
            </w:r>
          </w:p>
          <w:p w14:paraId="6D3ADEB1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7E235E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16:45 - 18:15 EQUIPO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 CON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PEC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F7264" w14:textId="77777777" w:rsidR="00CA7B6D" w:rsidRDefault="000F70C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Trabajo de los estudiantes con PEC en la actividad de la sesión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245E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1FA41346" w14:textId="77777777" w:rsidR="00CA7B6D" w:rsidRDefault="000F70C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Los/Las/ Les estudiantes Observan video y leer </w:t>
            </w:r>
            <w:proofErr w:type="gramStart"/>
            <w:r>
              <w:rPr>
                <w:rFonts w:ascii="Calibri" w:eastAsia="Calibri" w:hAnsi="Calibri" w:cs="Calibri"/>
              </w:rPr>
              <w:t>artículo .Resolver</w:t>
            </w:r>
            <w:proofErr w:type="gramEnd"/>
            <w:r>
              <w:rPr>
                <w:rFonts w:ascii="Calibri" w:eastAsia="Calibri" w:hAnsi="Calibri" w:cs="Calibri"/>
              </w:rPr>
              <w:t xml:space="preserve"> la  Pauta guía junto a su equipo durante la sesión sincrónica y PEC </w:t>
            </w:r>
          </w:p>
          <w:p w14:paraId="74843832" w14:textId="77777777" w:rsidR="00CA7B6D" w:rsidRDefault="00CA7B6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A7B6D" w14:paraId="1393BADD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E0FB" w14:textId="6DAD8A46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1 Julio </w:t>
            </w:r>
          </w:p>
          <w:p w14:paraId="7124DA64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 –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16:30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CON PEC</w:t>
            </w:r>
          </w:p>
          <w:p w14:paraId="2DDB2D09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5B6BBD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18:15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1</w:t>
            </w:r>
          </w:p>
          <w:p w14:paraId="6A4117B6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 SU EQUIPO SIN PEC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8A17" w14:textId="77777777" w:rsidR="00CA7B6D" w:rsidRDefault="000F70C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Trabajo de los estudiantes con PEC en la actividad de la sesión</w:t>
            </w:r>
          </w:p>
          <w:p w14:paraId="13B9808E" w14:textId="77777777" w:rsidR="00CA7B6D" w:rsidRDefault="00CA7B6D">
            <w:pPr>
              <w:spacing w:before="240" w:after="2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858627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5357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6A223441" w14:textId="77777777" w:rsidR="00CA7B6D" w:rsidRDefault="000F70C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Entrevista a un profesional de la salud de manera *sincrónica* en el horario de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miim,junto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a su docente.</w:t>
            </w:r>
          </w:p>
          <w:p w14:paraId="3D3B80FF" w14:textId="77777777" w:rsidR="00CA7B6D" w:rsidRDefault="00CA7B6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</w:p>
          <w:p w14:paraId="2ED0993E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PEC aplica pautas de evaluación</w:t>
            </w:r>
          </w:p>
        </w:tc>
      </w:tr>
      <w:tr w:rsidR="00CA7B6D" w14:paraId="6BF51D4D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73DF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15:00 – 16:30 EQUIPO  2 TRABAJO CON SU EQUIPO SIN PEC</w:t>
            </w:r>
          </w:p>
          <w:p w14:paraId="7F8E05B4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7DC67A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16:45 - 18:15 EQUIPO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 CON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PEC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E201" w14:textId="77777777" w:rsidR="00CA7B6D" w:rsidRDefault="000F70CD">
            <w:pPr>
              <w:spacing w:before="240"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Trabajo de los estudiantes con PEC en la actividad de la sesión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163B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22CBB56B" w14:textId="77777777" w:rsidR="00CA7B6D" w:rsidRDefault="000F70C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Entrevista a un profesional de la salud de manera *sincrónica* en el horario de </w:t>
            </w:r>
            <w:proofErr w:type="gramStart"/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miim,junto</w:t>
            </w:r>
            <w:proofErr w:type="gramEnd"/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 a su docente.</w:t>
            </w:r>
          </w:p>
          <w:p w14:paraId="7BFB977E" w14:textId="77777777" w:rsidR="00CA7B6D" w:rsidRDefault="00CA7B6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</w:p>
          <w:p w14:paraId="7DEFC3DE" w14:textId="77777777" w:rsidR="00CA7B6D" w:rsidRDefault="00CA7B6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</w:p>
          <w:p w14:paraId="723A08AB" w14:textId="77777777" w:rsidR="00CA7B6D" w:rsidRDefault="000F70C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PEC aplica pautas de evaluación</w:t>
            </w:r>
          </w:p>
          <w:p w14:paraId="376B6D0D" w14:textId="77777777" w:rsidR="00CA7B6D" w:rsidRDefault="00CA7B6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</w:p>
          <w:p w14:paraId="2F4358FA" w14:textId="77777777" w:rsidR="00CA7B6D" w:rsidRDefault="00CA7B6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</w:p>
          <w:p w14:paraId="45B92CB6" w14:textId="77777777" w:rsidR="00CA7B6D" w:rsidRDefault="00CA7B6D">
            <w:pPr>
              <w:jc w:val="both"/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</w:p>
        </w:tc>
      </w:tr>
      <w:tr w:rsidR="00CA7B6D" w14:paraId="74A9D344" w14:textId="77777777">
        <w:trPr>
          <w:trHeight w:val="420"/>
        </w:trPr>
        <w:tc>
          <w:tcPr>
            <w:tcW w:w="94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1559" w14:textId="77777777" w:rsidR="00CA7B6D" w:rsidRDefault="000F70CD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III Integración del trabajo interprofesional y seguridad en los cuidados de salud</w:t>
            </w:r>
          </w:p>
        </w:tc>
      </w:tr>
      <w:tr w:rsidR="00CA7B6D" w14:paraId="49BEE89B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D309" w14:textId="359EA088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Sesión 1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8 Julio </w:t>
            </w:r>
          </w:p>
          <w:p w14:paraId="4A1ED982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36E1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estudiantes se organizan y desarrollan la actividad de manera sincrónica sin el PEC.</w:t>
            </w:r>
          </w:p>
          <w:p w14:paraId="23C529BC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PEC disponible para consultas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DC86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Los/Las/ Les estudiantes Observan video y leer </w:t>
            </w:r>
            <w:proofErr w:type="gramStart"/>
            <w:r>
              <w:rPr>
                <w:rFonts w:ascii="Calibri" w:eastAsia="Calibri" w:hAnsi="Calibri" w:cs="Calibri"/>
              </w:rPr>
              <w:t>artículo .Resolver</w:t>
            </w:r>
            <w:proofErr w:type="gramEnd"/>
            <w:r>
              <w:rPr>
                <w:rFonts w:ascii="Calibri" w:eastAsia="Calibri" w:hAnsi="Calibri" w:cs="Calibri"/>
              </w:rPr>
              <w:t xml:space="preserve"> la  Pauta guía junto a su equipo </w:t>
            </w:r>
          </w:p>
        </w:tc>
      </w:tr>
      <w:tr w:rsidR="00CA7B6D" w14:paraId="591601D0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59AD" w14:textId="21815A0C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2:  15 Julio </w:t>
            </w:r>
          </w:p>
          <w:p w14:paraId="41F313BF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 –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16:30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CON PEC</w:t>
            </w:r>
          </w:p>
          <w:p w14:paraId="25494E52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4E61A8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18:15  EQUIPO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1</w:t>
            </w:r>
          </w:p>
          <w:p w14:paraId="4205108B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 SU EQUIPO SIN PEC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8C45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0A22DB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Trabajo con grupos pequeños con PEC </w:t>
            </w:r>
          </w:p>
          <w:p w14:paraId="4EE82C0F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tarde se comparte con 2 equipos </w:t>
            </w:r>
          </w:p>
          <w:p w14:paraId="3BEF2912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6769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7417191C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Los/Las/ Les estudiantes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comparten el trabajo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  sesión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junto a sus compañeros/as y profesor/ra</w:t>
            </w:r>
          </w:p>
          <w:p w14:paraId="352B2B94" w14:textId="77777777" w:rsidR="00CA7B6D" w:rsidRDefault="00CA7B6D">
            <w:pPr>
              <w:jc w:val="both"/>
              <w:rPr>
                <w:rFonts w:ascii="Calibri" w:eastAsia="Calibri" w:hAnsi="Calibri" w:cs="Calibri"/>
              </w:rPr>
            </w:pPr>
          </w:p>
          <w:p w14:paraId="54338F87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A7B6D" w14:paraId="785A8B4D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6540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 – 16:30 EQUIPO  2 TRABAJO CON SU EQUIPO SIN PEC</w:t>
            </w:r>
          </w:p>
          <w:p w14:paraId="7349162C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E49297" w14:textId="77777777" w:rsidR="00CA7B6D" w:rsidRDefault="000F70C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16:45 - 18:15 EQUIPO 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  CON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PEC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8764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Trabajo con grupos pequeños con PEC </w:t>
            </w:r>
          </w:p>
          <w:p w14:paraId="59CEEDAE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tarde se comparte con 2 equipos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10AB1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5B842A60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Los/Las/ Les estudiantes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comparten el trabajo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  sesión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junto a sus compañeros/as y profesor/ra</w:t>
            </w:r>
          </w:p>
        </w:tc>
      </w:tr>
      <w:tr w:rsidR="00CA7B6D" w14:paraId="6F90E0CD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EE6D" w14:textId="7A6853A0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3:  22 Julio </w:t>
            </w:r>
          </w:p>
          <w:p w14:paraId="202DA357" w14:textId="77777777" w:rsidR="00CA7B6D" w:rsidRDefault="00CA7B6D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0EFC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estudiantes se organizan y desarrollan la actividad de manera sincrónica sin el PEC.</w:t>
            </w:r>
          </w:p>
          <w:p w14:paraId="5BAB8CDF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PEC disponible para consultas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311C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Los/Las/ Les estudiantes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prepararan medios audiovisuales junto a su equipo de trabajo</w:t>
            </w:r>
          </w:p>
        </w:tc>
      </w:tr>
      <w:tr w:rsidR="00CA7B6D" w14:paraId="3900DF75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0C50" w14:textId="0F5D1617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4:  29 Julio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2C03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estudiantes se organizan y desarrollan la actividad de manera sincrónica sin el PEC.</w:t>
            </w:r>
          </w:p>
          <w:p w14:paraId="060B257E" w14:textId="77777777" w:rsidR="00CA7B6D" w:rsidRDefault="000F70C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PEC disponible para consultas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014D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Los/Las/ Les estudiantes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prepararan medios audiovisuales junto a su equipo de trabajo </w:t>
            </w:r>
          </w:p>
        </w:tc>
      </w:tr>
      <w:tr w:rsidR="00CA7B6D" w14:paraId="17A91CC2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6856" w14:textId="012538AA" w:rsidR="00CA7B6D" w:rsidRDefault="000F70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Sesión </w:t>
            </w:r>
            <w:r w:rsidR="00AD0509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5:  5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Agosto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3F74AD78" w14:textId="77777777" w:rsidR="00CA7B6D" w:rsidRDefault="00CA7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2FA2BE" w14:textId="77777777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Primer Bloque de 15:00 a 16:00 horas; Presentan 2 equipos MIIM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3E2D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Evaluación Final del Curso</w:t>
            </w:r>
          </w:p>
          <w:p w14:paraId="15F4EE3C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eading=h.4ncrez7pmghp" w:colFirst="0" w:colLast="0"/>
            <w:bookmarkEnd w:id="5"/>
          </w:p>
          <w:p w14:paraId="70643BE0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PECS y 4 Equipos MIIM </w:t>
            </w:r>
          </w:p>
          <w:p w14:paraId="5059F689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53D0D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tarde se comparte con 2 equipos </w:t>
            </w:r>
          </w:p>
          <w:p w14:paraId="787FB798" w14:textId="77777777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Primer Bloque de 15:00 a 16:00 horas; Presentan 2 equipos MIIM </w:t>
            </w:r>
          </w:p>
          <w:p w14:paraId="56B34D36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E85C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</w:t>
            </w:r>
          </w:p>
          <w:p w14:paraId="72CFDFCB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Actividad Final</w:t>
            </w:r>
          </w:p>
          <w:p w14:paraId="2BC96ECD" w14:textId="77777777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Fundamentar los contenidos incluidos en 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video  acerca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los fundamento de la EIP y práctica colaborativa para disminuir los eventos adversos y lograr una práctica de atención interprofesional de salud segura para las persona  en el marco de la Pandemia por Covid 19</w:t>
            </w:r>
          </w:p>
          <w:p w14:paraId="69AC7248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PEC aplica pautas de evaluación</w:t>
            </w:r>
          </w:p>
        </w:tc>
      </w:tr>
      <w:tr w:rsidR="00CA7B6D" w14:paraId="43DDBDEF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07D5" w14:textId="77777777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Segundo Bloque de 16:00 a 17.:00 horas, Presentan 2 equipos MIIM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498E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_heading=h.gjdgxs" w:colFirst="0" w:colLast="0"/>
            <w:bookmarkEnd w:id="6"/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Trabajo con grupos pequeños con PEC </w:t>
            </w:r>
          </w:p>
          <w:p w14:paraId="66507186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7" w:name="_heading=h.z6ly1jhfrd58" w:colFirst="0" w:colLast="0"/>
            <w:bookmarkEnd w:id="7"/>
          </w:p>
          <w:p w14:paraId="37201093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PECS y 4 Equipos MIIM </w:t>
            </w:r>
          </w:p>
          <w:p w14:paraId="6428B61C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8" w:name="_heading=h.dzcylxl73z68" w:colFirst="0" w:colLast="0"/>
            <w:bookmarkEnd w:id="8"/>
          </w:p>
          <w:p w14:paraId="08DF40CB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tarde se comparte con 2 equipos </w:t>
            </w:r>
          </w:p>
          <w:p w14:paraId="77C55F72" w14:textId="77777777" w:rsidR="00CA7B6D" w:rsidRDefault="00CA7B6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EB7EFD" w14:textId="77777777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Segundo Bloque de 16:00 a 17.:00 horas, Presentan 2 equipos MIIM </w:t>
            </w:r>
          </w:p>
          <w:p w14:paraId="0A73A361" w14:textId="77777777" w:rsidR="00CA7B6D" w:rsidRDefault="00CA7B6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7032" w14:textId="77777777" w:rsidR="00CA7B6D" w:rsidRDefault="000F70C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PRESENCIAL  EQUIPO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</w:t>
            </w:r>
          </w:p>
          <w:p w14:paraId="2F8FEB3B" w14:textId="77777777" w:rsidR="00CA7B6D" w:rsidRDefault="000F70C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Actividad Final</w:t>
            </w:r>
          </w:p>
          <w:p w14:paraId="3F4011B2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F3BCA6" w14:textId="77777777" w:rsidR="00CA7B6D" w:rsidRDefault="000F70C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Fundamentar los contenidos incluidos en 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video  acerca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los fundamento de la EIP y práctica colaborativa para disminuir los eventos adversos y lograr una práctica de atención interprofesional de salud segura para las persona  en el marco de la Pandemia por Covid 19</w:t>
            </w:r>
          </w:p>
          <w:p w14:paraId="7C98DDC1" w14:textId="77777777" w:rsidR="00CA7B6D" w:rsidRDefault="00CA7B6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F8030D3" w14:textId="77777777" w:rsidR="00CA7B6D" w:rsidRDefault="000F70C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PEC aplica pautas de evaluación</w:t>
            </w:r>
          </w:p>
        </w:tc>
      </w:tr>
    </w:tbl>
    <w:p w14:paraId="2CCC44E7" w14:textId="77777777" w:rsidR="00CA7B6D" w:rsidRDefault="00CA7B6D">
      <w:pPr>
        <w:spacing w:before="240" w:line="276" w:lineRule="auto"/>
        <w:rPr>
          <w:rFonts w:ascii="Calibri" w:eastAsia="Calibri" w:hAnsi="Calibri" w:cs="Calibri"/>
          <w:sz w:val="22"/>
          <w:szCs w:val="22"/>
        </w:rPr>
      </w:pPr>
    </w:p>
    <w:p w14:paraId="337C2BE8" w14:textId="77777777" w:rsidR="00CA7B6D" w:rsidRDefault="00CA7B6D">
      <w:pPr>
        <w:spacing w:before="240" w:line="276" w:lineRule="auto"/>
        <w:rPr>
          <w:rFonts w:ascii="Calibri" w:eastAsia="Calibri" w:hAnsi="Calibri" w:cs="Calibri"/>
          <w:sz w:val="22"/>
          <w:szCs w:val="22"/>
        </w:rPr>
      </w:pPr>
    </w:p>
    <w:p w14:paraId="3DAD42E4" w14:textId="0BFB901A" w:rsidR="00CA7B6D" w:rsidRDefault="00CA7B6D">
      <w:pPr>
        <w:spacing w:line="276" w:lineRule="auto"/>
        <w:rPr>
          <w:sz w:val="22"/>
          <w:szCs w:val="22"/>
        </w:rPr>
      </w:pPr>
      <w:bookmarkStart w:id="9" w:name="_heading=h.30j0zll" w:colFirst="0" w:colLast="0"/>
      <w:bookmarkEnd w:id="9"/>
    </w:p>
    <w:p w14:paraId="4CD3EDB8" w14:textId="79537AA1" w:rsidR="00AD0509" w:rsidRDefault="00AD0509">
      <w:pPr>
        <w:spacing w:line="276" w:lineRule="auto"/>
        <w:rPr>
          <w:sz w:val="22"/>
          <w:szCs w:val="22"/>
        </w:rPr>
      </w:pPr>
    </w:p>
    <w:p w14:paraId="12945F4A" w14:textId="61184377" w:rsidR="00AD0509" w:rsidRDefault="00AD0509">
      <w:pPr>
        <w:spacing w:line="276" w:lineRule="auto"/>
        <w:rPr>
          <w:sz w:val="22"/>
          <w:szCs w:val="22"/>
        </w:rPr>
      </w:pPr>
    </w:p>
    <w:p w14:paraId="7AE12529" w14:textId="2A5B9C8B" w:rsidR="00AD0509" w:rsidRDefault="00AD0509">
      <w:pPr>
        <w:spacing w:line="276" w:lineRule="auto"/>
        <w:rPr>
          <w:sz w:val="22"/>
          <w:szCs w:val="22"/>
        </w:rPr>
      </w:pPr>
    </w:p>
    <w:p w14:paraId="179143B6" w14:textId="3ADF4DF9" w:rsidR="00AD0509" w:rsidRDefault="00AD0509">
      <w:pPr>
        <w:spacing w:line="276" w:lineRule="auto"/>
        <w:rPr>
          <w:sz w:val="22"/>
          <w:szCs w:val="22"/>
        </w:rPr>
      </w:pPr>
    </w:p>
    <w:p w14:paraId="23BF0D6B" w14:textId="7372920B" w:rsidR="00AD0509" w:rsidRDefault="00AD0509">
      <w:pPr>
        <w:spacing w:line="276" w:lineRule="auto"/>
        <w:rPr>
          <w:sz w:val="22"/>
          <w:szCs w:val="22"/>
        </w:rPr>
      </w:pPr>
    </w:p>
    <w:p w14:paraId="0D59977A" w14:textId="218E44E1" w:rsidR="00AD0509" w:rsidRDefault="00AD05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Programa Elaborado por Profesoras Sandra Oyarzo y Mónica Espinoza 2021</w:t>
      </w:r>
    </w:p>
    <w:sectPr w:rsidR="00AD0509">
      <w:headerReference w:type="default" r:id="rId32"/>
      <w:footerReference w:type="default" r:id="rId33"/>
      <w:footerReference w:type="first" r:id="rId34"/>
      <w:pgSz w:w="12240" w:h="15840"/>
      <w:pgMar w:top="1417" w:right="1474" w:bottom="1417" w:left="1842" w:header="708" w:footer="39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EDC8" w14:textId="77777777" w:rsidR="00551452" w:rsidRDefault="00551452">
      <w:pPr>
        <w:spacing w:line="240" w:lineRule="auto"/>
      </w:pPr>
      <w:r>
        <w:separator/>
      </w:r>
    </w:p>
  </w:endnote>
  <w:endnote w:type="continuationSeparator" w:id="0">
    <w:p w14:paraId="6ACAC18B" w14:textId="77777777" w:rsidR="00551452" w:rsidRDefault="00551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755B" w14:textId="77777777" w:rsidR="00F17BE3" w:rsidRDefault="00F17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i/>
        <w:color w:val="000000"/>
        <w:sz w:val="24"/>
        <w:szCs w:val="24"/>
      </w:rPr>
    </w:pP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>PAGE</w:instrText>
    </w:r>
    <w:r>
      <w:rPr>
        <w:i/>
        <w:sz w:val="24"/>
        <w:szCs w:val="24"/>
      </w:rPr>
      <w:fldChar w:fldCharType="separate"/>
    </w:r>
    <w:r>
      <w:rPr>
        <w:i/>
        <w:noProof/>
        <w:sz w:val="24"/>
        <w:szCs w:val="24"/>
      </w:rPr>
      <w:t>1</w:t>
    </w:r>
    <w:r>
      <w:rPr>
        <w:i/>
        <w:sz w:val="24"/>
        <w:szCs w:val="24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9A0AEA4" wp14:editId="0458ABD0">
          <wp:simplePos x="0" y="0"/>
          <wp:positionH relativeFrom="column">
            <wp:posOffset>2196465</wp:posOffset>
          </wp:positionH>
          <wp:positionV relativeFrom="paragraph">
            <wp:posOffset>-287018</wp:posOffset>
          </wp:positionV>
          <wp:extent cx="1225550" cy="266700"/>
          <wp:effectExtent l="0" t="0" r="0" b="0"/>
          <wp:wrapSquare wrapText="bothSides" distT="0" distB="0" distL="114300" distR="114300"/>
          <wp:docPr id="19" name="image1.jpg" descr="incurricular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ncurricular-03.jpg"/>
                  <pic:cNvPicPr preferRelativeResize="0"/>
                </pic:nvPicPr>
                <pic:blipFill>
                  <a:blip r:embed="rId1"/>
                  <a:srcRect b="34985"/>
                  <a:stretch>
                    <a:fillRect/>
                  </a:stretch>
                </pic:blipFill>
                <pic:spPr>
                  <a:xfrm>
                    <a:off x="0" y="0"/>
                    <a:ext cx="122555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670D" w14:textId="77777777" w:rsidR="00F17BE3" w:rsidRDefault="00F17B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4067" w14:textId="77777777" w:rsidR="00551452" w:rsidRDefault="00551452">
      <w:pPr>
        <w:spacing w:line="240" w:lineRule="auto"/>
      </w:pPr>
      <w:r>
        <w:separator/>
      </w:r>
    </w:p>
  </w:footnote>
  <w:footnote w:type="continuationSeparator" w:id="0">
    <w:p w14:paraId="1CBE43C3" w14:textId="77777777" w:rsidR="00551452" w:rsidRDefault="00551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F55D" w14:textId="77777777" w:rsidR="00F17BE3" w:rsidRDefault="00F17B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7080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592FF5" wp14:editId="5C919F7F">
          <wp:simplePos x="0" y="0"/>
          <wp:positionH relativeFrom="column">
            <wp:posOffset>-258330</wp:posOffset>
          </wp:positionH>
          <wp:positionV relativeFrom="paragraph">
            <wp:posOffset>-67613</wp:posOffset>
          </wp:positionV>
          <wp:extent cx="490236" cy="813931"/>
          <wp:effectExtent l="0" t="0" r="0" b="0"/>
          <wp:wrapTopAndBottom distT="0" distB="0"/>
          <wp:docPr id="18" name="image2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36" cy="8139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4938"/>
    <w:multiLevelType w:val="multilevel"/>
    <w:tmpl w:val="7F148038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86728F"/>
    <w:multiLevelType w:val="multilevel"/>
    <w:tmpl w:val="32F8C4A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6F83A8D"/>
    <w:multiLevelType w:val="multilevel"/>
    <w:tmpl w:val="DA487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3979BF"/>
    <w:multiLevelType w:val="multilevel"/>
    <w:tmpl w:val="D7D468D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F4211C6"/>
    <w:multiLevelType w:val="multilevel"/>
    <w:tmpl w:val="24F08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E48C9"/>
    <w:multiLevelType w:val="multilevel"/>
    <w:tmpl w:val="F484F66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6D"/>
    <w:rsid w:val="000F70CD"/>
    <w:rsid w:val="00551452"/>
    <w:rsid w:val="009F4E16"/>
    <w:rsid w:val="00AB067B"/>
    <w:rsid w:val="00AD0509"/>
    <w:rsid w:val="00BD1579"/>
    <w:rsid w:val="00CA7B6D"/>
    <w:rsid w:val="00E40BFF"/>
    <w:rsid w:val="00F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2EA3"/>
  <w15:docId w15:val="{BE8F3F3B-F235-4089-AAD3-ADD922EC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2B"/>
    <w:pPr>
      <w:suppressAutoHyphens/>
      <w:spacing w:line="100" w:lineRule="atLeast"/>
      <w:textAlignment w:val="baseline"/>
    </w:pPr>
    <w:rPr>
      <w:kern w:val="1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D25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5D0CEC"/>
    <w:pPr>
      <w:keepNext/>
      <w:suppressAutoHyphens w:val="0"/>
      <w:spacing w:line="240" w:lineRule="auto"/>
      <w:jc w:val="both"/>
      <w:textAlignment w:val="auto"/>
      <w:outlineLvl w:val="7"/>
    </w:pPr>
    <w:rPr>
      <w:rFonts w:ascii="Arial" w:hAnsi="Arial"/>
      <w:b/>
      <w:kern w:val="0"/>
      <w:sz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01A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1A6"/>
  </w:style>
  <w:style w:type="paragraph" w:styleId="Piedepgina">
    <w:name w:val="footer"/>
    <w:basedOn w:val="Normal"/>
    <w:link w:val="PiedepginaCar"/>
    <w:uiPriority w:val="99"/>
    <w:unhideWhenUsed/>
    <w:rsid w:val="00D001A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1A6"/>
  </w:style>
  <w:style w:type="paragraph" w:styleId="Textodeglobo">
    <w:name w:val="Balloon Text"/>
    <w:basedOn w:val="Normal"/>
    <w:link w:val="TextodegloboCar"/>
    <w:uiPriority w:val="99"/>
    <w:semiHidden/>
    <w:unhideWhenUsed/>
    <w:rsid w:val="00D00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1A6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5D0CEC"/>
    <w:rPr>
      <w:rFonts w:ascii="Arial" w:eastAsia="Times New Roman" w:hAnsi="Arial" w:cs="Times New Roman"/>
      <w:b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5D0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5D0CEC"/>
    <w:pPr>
      <w:suppressAutoHyphens w:val="0"/>
      <w:spacing w:line="240" w:lineRule="auto"/>
      <w:ind w:left="720"/>
      <w:contextualSpacing/>
      <w:textAlignment w:val="auto"/>
    </w:pPr>
    <w:rPr>
      <w:kern w:val="0"/>
      <w:lang w:eastAsia="es-ES"/>
    </w:rPr>
  </w:style>
  <w:style w:type="paragraph" w:styleId="Textoindependiente">
    <w:name w:val="Body Text"/>
    <w:basedOn w:val="Normal"/>
    <w:link w:val="TextoindependienteCar"/>
    <w:rsid w:val="005D0CEC"/>
    <w:pPr>
      <w:suppressAutoHyphens w:val="0"/>
      <w:spacing w:line="240" w:lineRule="auto"/>
      <w:jc w:val="both"/>
      <w:textAlignment w:val="auto"/>
    </w:pPr>
    <w:rPr>
      <w:rFonts w:ascii="Arial" w:hAnsi="Arial"/>
      <w:kern w:val="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0CE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nfasisintenso">
    <w:name w:val="Intense Emphasis"/>
    <w:basedOn w:val="Fuentedeprrafopredeter"/>
    <w:uiPriority w:val="21"/>
    <w:qFormat/>
    <w:rsid w:val="00692BB9"/>
    <w:rPr>
      <w:b/>
      <w:bCs/>
      <w:i/>
      <w:iCs/>
      <w:color w:val="4F81BD"/>
    </w:rPr>
  </w:style>
  <w:style w:type="paragraph" w:customStyle="1" w:styleId="Default">
    <w:name w:val="Default"/>
    <w:rsid w:val="00692B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92BB9"/>
    <w:pPr>
      <w:suppressAutoHyphens w:val="0"/>
      <w:spacing w:line="240" w:lineRule="auto"/>
      <w:ind w:left="720"/>
      <w:contextualSpacing/>
      <w:textAlignment w:val="auto"/>
    </w:pPr>
    <w:rPr>
      <w:kern w:val="0"/>
      <w:lang w:eastAsia="es-ES"/>
    </w:rPr>
  </w:style>
  <w:style w:type="paragraph" w:styleId="Sangra3detindependiente">
    <w:name w:val="Body Text Indent 3"/>
    <w:basedOn w:val="Normal"/>
    <w:link w:val="Sangra3detindependienteCar"/>
    <w:rsid w:val="00692BB9"/>
    <w:pPr>
      <w:suppressAutoHyphens w:val="0"/>
      <w:spacing w:after="120" w:line="240" w:lineRule="auto"/>
      <w:ind w:left="283"/>
      <w:textAlignment w:val="auto"/>
    </w:pPr>
    <w:rPr>
      <w:kern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92BB9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A7380"/>
    <w:pPr>
      <w:suppressAutoHyphens w:val="0"/>
      <w:spacing w:after="120" w:line="480" w:lineRule="auto"/>
      <w:textAlignment w:val="auto"/>
    </w:pPr>
    <w:rPr>
      <w:kern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7380"/>
    <w:rPr>
      <w:rFonts w:ascii="Times New Roman" w:eastAsia="Times New Roman" w:hAnsi="Times New Roman"/>
      <w:lang w:val="es-ES" w:eastAsia="es-ES"/>
    </w:rPr>
  </w:style>
  <w:style w:type="character" w:styleId="Hipervnculo">
    <w:name w:val="Hyperlink"/>
    <w:basedOn w:val="Fuentedeprrafopredeter"/>
    <w:rsid w:val="002A738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252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val="es-ES" w:eastAsia="ar-SA"/>
    </w:rPr>
  </w:style>
  <w:style w:type="paragraph" w:styleId="NormalWeb">
    <w:name w:val="Normal (Web)"/>
    <w:basedOn w:val="Normal"/>
    <w:uiPriority w:val="99"/>
    <w:unhideWhenUsed/>
    <w:rsid w:val="00A24083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4083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ho.org/hq/index.php?option=com_content&amp;view=article&amp;id=14495:la-educacion-interprofesional-para-la-salud-universal-triptico-2018&amp;Itemid=39594&amp;lang=pt" TargetMode="External"/><Relationship Id="rId18" Type="http://schemas.openxmlformats.org/officeDocument/2006/relationships/hyperlink" Target="https://apps.who.int/iris/handle/10665/44267" TargetMode="External"/><Relationship Id="rId26" Type="http://schemas.openxmlformats.org/officeDocument/2006/relationships/hyperlink" Target="https://doi.org/10.3109/13561820.2016.1169262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who.int/es/news-room/detail/13-09-2019-who-calls-for-urgent-action-to-reduce-patient-harm-in-healthcare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bancos.salud.gob.ar/sites/default/files/2018-10/0000001033cnt-modulo_8_trabajo-equipos-salud.pdf" TargetMode="External"/><Relationship Id="rId17" Type="http://schemas.openxmlformats.org/officeDocument/2006/relationships/hyperlink" Target="https://doi.org/10.1080/13561820.2019.1676209" TargetMode="External"/><Relationship Id="rId25" Type="http://schemas.openxmlformats.org/officeDocument/2006/relationships/hyperlink" Target="https://doi.org/10.1080/13561820.2017.1345872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ealthmanagement.org/c/healthmanagement/issue/105344" TargetMode="External"/><Relationship Id="rId20" Type="http://schemas.openxmlformats.org/officeDocument/2006/relationships/hyperlink" Target="https://www.who.int/es/news-room/fact-sheets/detail/patient-safety" TargetMode="External"/><Relationship Id="rId29" Type="http://schemas.openxmlformats.org/officeDocument/2006/relationships/hyperlink" Target="https://www.educacioninterprofesional.org/es/recursos/publicacion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u/1/folders/1pkNIGQqEkrh5C_iGVLxA3S2mbOTLRcpE" TargetMode="External"/><Relationship Id="rId24" Type="http://schemas.openxmlformats.org/officeDocument/2006/relationships/hyperlink" Target="https://www.educacioninterprofesional.org/sites/default/files/fulltext/2019/note_eip_pc_abril.pdf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editdiazdesantos.com/wwwdat/pdf/9788490520796.pdf" TargetMode="External"/><Relationship Id="rId23" Type="http://schemas.openxmlformats.org/officeDocument/2006/relationships/hyperlink" Target="https://pubmed.ncbi.nlm.nih.gov/19274007/" TargetMode="External"/><Relationship Id="rId28" Type="http://schemas.openxmlformats.org/officeDocument/2006/relationships/hyperlink" Target="https://www.educacioninterprofesional.org/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NcAOl_fYP90" TargetMode="External"/><Relationship Id="rId19" Type="http://schemas.openxmlformats.org/officeDocument/2006/relationships/hyperlink" Target="https://bancos.salud.gob.ar/sites/default/files/2018-10/0000001033cnt-modulo_8_trabajo-equipos-salud.pdf" TargetMode="External"/><Relationship Id="rId31" Type="http://schemas.openxmlformats.org/officeDocument/2006/relationships/hyperlink" Target="https://interprofessional.globa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ipe.org" TargetMode="External"/><Relationship Id="rId14" Type="http://schemas.openxmlformats.org/officeDocument/2006/relationships/hyperlink" Target="https://www.educacioninterprofesional.org/sites/default/files/fulltext/2018/pub_caipe_intro_eip_es.pdf" TargetMode="External"/><Relationship Id="rId22" Type="http://schemas.openxmlformats.org/officeDocument/2006/relationships/hyperlink" Target="https://www.who.int/patientsafety/information_centre/documents/ps_research_brochure_es.pdf?ua=1" TargetMode="External"/><Relationship Id="rId27" Type="http://schemas.openxmlformats.org/officeDocument/2006/relationships/hyperlink" Target="https://doi.org/10.1186/s12909-020-02280-5" TargetMode="External"/><Relationship Id="rId30" Type="http://schemas.openxmlformats.org/officeDocument/2006/relationships/hyperlink" Target="https://www.caipe.org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zKI02VS1RSn2lFBCdioQVbduKw==">AMUW2mVjpHRANPX0Q1kXwoNYB7jv2Pud+RvVVcOlO1ZsOrFHl1j0zyXIbDwnOf4pmpT3ZOpgEV9feEfMjjl+T5tJxZ2KhgXv4mbQMntNswa+KPtp/sP1MZ+JyyDsu00/B/8/5xQQwEsk4s9BzNC1Doutvi0fXCuDMATN0cSMaUsbPc39XA1hf6Rdhp40JdRFsf6KR97o/VFyzXQrWrMFRLS5TGC8gvmrI2YaHD3O18BWQPc//FL/o+arrAm6TFweeA/8bTNRypSbDPh7DZQtYPo7pbDRnkRJv2Z86gx0ojLmcwltwsmdX+aNBYxndZO+vtob5doi3UUOQcZe8kwsiMcU2/Qwbhn36L1oo8rUd4HH/YQBjNl0sX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7D3EFB-456B-48EE-BE6A-B5717EFC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7128</Words>
  <Characters>39206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Cecilia Espinoza Barrios (mespinoza)</cp:lastModifiedBy>
  <cp:revision>4</cp:revision>
  <dcterms:created xsi:type="dcterms:W3CDTF">2021-04-14T22:00:00Z</dcterms:created>
  <dcterms:modified xsi:type="dcterms:W3CDTF">2021-04-14T22:00:00Z</dcterms:modified>
</cp:coreProperties>
</file>