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98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UNIVERSIDAD DE CHILE FACULTAD DE MEDICINA PROGRAMA DE FORMACIÓN COMÚN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MÓDULO DE INTEGRACIÓN INTERDISCIPLINAR MULTIPROFESIONAL 1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GUIA Y EVALUACIÓN DE REFLEXIÓN PERSONAL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rPr>
          <w:color w:val="000000"/>
        </w:rPr>
      </w:pPr>
      <w:r>
        <w:rPr>
          <w:color w:val="000000"/>
        </w:rPr>
        <w:t xml:space="preserve">Nombre estudiante: _____________________ </w:t>
      </w:r>
      <w:proofErr w:type="gramStart"/>
      <w:r>
        <w:rPr>
          <w:color w:val="000000"/>
        </w:rPr>
        <w:t>Carrera:</w:t>
      </w:r>
      <w:r>
        <w:t>_</w:t>
      </w:r>
      <w:proofErr w:type="gramEnd"/>
      <w:r>
        <w:t>__________________________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6667"/>
        <w:rPr>
          <w:b/>
          <w:color w:val="000000"/>
        </w:rPr>
      </w:pPr>
      <w:r>
        <w:rPr>
          <w:b/>
          <w:color w:val="000000"/>
        </w:rPr>
        <w:t>Condiciones de</w:t>
      </w:r>
      <w:r>
        <w:rPr>
          <w:b/>
        </w:rPr>
        <w:t xml:space="preserve"> </w:t>
      </w:r>
      <w:r>
        <w:rPr>
          <w:b/>
          <w:color w:val="000000"/>
        </w:rPr>
        <w:t xml:space="preserve">realización: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25"/>
        <w:jc w:val="both"/>
        <w:rPr>
          <w:color w:val="000000"/>
        </w:rPr>
      </w:pPr>
      <w:r>
        <w:rPr>
          <w:color w:val="000000"/>
        </w:rPr>
        <w:t xml:space="preserve">Cada estudiante evidenciará sus aprendizajes individuales asociados a la Unidad </w:t>
      </w:r>
      <w:r>
        <w:t xml:space="preserve">II: </w:t>
      </w:r>
      <w:r>
        <w:rPr>
          <w:b/>
        </w:rPr>
        <w:t>HABILIDADES PARA EL TRABAJO INTERPROFESIONAL Y PRÁCTICA COLABORATIVA</w:t>
      </w:r>
      <w:r>
        <w:rPr>
          <w:rFonts w:ascii="Calibri" w:eastAsia="Calibri" w:hAnsi="Calibri" w:cs="Calibri"/>
          <w:b/>
        </w:rPr>
        <w:t xml:space="preserve"> </w:t>
      </w:r>
      <w:r>
        <w:rPr>
          <w:color w:val="000000"/>
        </w:rPr>
        <w:t>mediante una reflexión personal</w:t>
      </w:r>
      <w:r>
        <w:t xml:space="preserve"> enviada a través de audio o video.</w:t>
      </w:r>
      <w:r>
        <w:rPr>
          <w:color w:val="000000"/>
        </w:rPr>
        <w:t xml:space="preserve">, orientada por las siguientes preguntas (Medina, 2013):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DESCRIPCIÓN: ¿Qué ocurrió? </w:t>
      </w:r>
      <w:r>
        <w:rPr>
          <w:color w:val="000000"/>
        </w:rPr>
        <w:t xml:space="preserve">Describir la dinámica de </w:t>
      </w:r>
      <w:r>
        <w:t xml:space="preserve">trabajo </w:t>
      </w:r>
      <w:r>
        <w:rPr>
          <w:color w:val="000000"/>
        </w:rPr>
        <w:t xml:space="preserve">en equipo que experimentó durante la </w:t>
      </w:r>
      <w:r>
        <w:t>segunda</w:t>
      </w:r>
      <w:r>
        <w:rPr>
          <w:color w:val="000000"/>
        </w:rPr>
        <w:t xml:space="preserve"> unidad.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259"/>
        <w:jc w:val="both"/>
        <w:rPr>
          <w:color w:val="000000"/>
        </w:rPr>
      </w:pPr>
      <w:r>
        <w:rPr>
          <w:b/>
          <w:color w:val="000000"/>
        </w:rPr>
        <w:t xml:space="preserve">REFLEXIÓN: ¿Qué aprendí? </w:t>
      </w:r>
      <w:r>
        <w:rPr>
          <w:color w:val="000000"/>
        </w:rPr>
        <w:t xml:space="preserve">Realizar una reflexión en torno al proceso antes descrito, explicitando sus principales aprendizajes vinculados a </w:t>
      </w:r>
      <w:r>
        <w:t xml:space="preserve">comunicación, roles, manejo de </w:t>
      </w:r>
      <w:proofErr w:type="spellStart"/>
      <w:proofErr w:type="gramStart"/>
      <w:r>
        <w:t>conflicto,características</w:t>
      </w:r>
      <w:proofErr w:type="spellEnd"/>
      <w:proofErr w:type="gramEnd"/>
      <w:r>
        <w:t xml:space="preserve"> y los desafíos de un buen trabajo en equipo interprofesional.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TRANSFERENCIA: ¿Qué aspectos considero aplicables a mi práctica profesional? </w:t>
      </w:r>
      <w:r>
        <w:rPr>
          <w:color w:val="000000"/>
        </w:rPr>
        <w:t xml:space="preserve">Identificar aquellos aspectos abordados en la reflexión anterior que podrían ser aplicados efectivamente a su futuro desempeño profesional.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5"/>
        <w:jc w:val="both"/>
        <w:rPr>
          <w:color w:val="000000"/>
        </w:rPr>
      </w:pPr>
      <w:r>
        <w:rPr>
          <w:color w:val="000000"/>
        </w:rPr>
        <w:t xml:space="preserve">Se evaluará con la presente pauta, considerando los siguientes niveles de logro: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t xml:space="preserve"> </w:t>
      </w:r>
      <w:r>
        <w:rPr>
          <w:b/>
          <w:color w:val="000000"/>
        </w:rPr>
        <w:t xml:space="preserve">0: </w:t>
      </w:r>
      <w:r>
        <w:rPr>
          <w:color w:val="000000"/>
        </w:rPr>
        <w:t xml:space="preserve">No logra darse a comprender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1: </w:t>
      </w:r>
      <w:r>
        <w:rPr>
          <w:color w:val="000000"/>
        </w:rPr>
        <w:t xml:space="preserve">Logra darse a entender, se generan algunas dudas en la lectura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color w:val="000000"/>
        </w:rPr>
      </w:pPr>
      <w:r>
        <w:t xml:space="preserve"> 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Su forma de expresión permite la comprensión </w:t>
      </w:r>
      <w:r>
        <w:t xml:space="preserve">del texto </w:t>
      </w:r>
      <w:r>
        <w:rPr>
          <w:color w:val="000000"/>
        </w:rPr>
        <w:t xml:space="preserve"> </w:t>
      </w:r>
    </w:p>
    <w:p w:rsidR="00E82650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30" w:right="3374"/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750"/>
        <w:gridCol w:w="870"/>
        <w:gridCol w:w="780"/>
      </w:tblGrid>
      <w:tr w:rsidR="00E82650">
        <w:trPr>
          <w:trHeight w:val="485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>Indicadores  de logro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>2</w:t>
            </w:r>
          </w:p>
        </w:tc>
      </w:tr>
      <w:tr w:rsidR="00E82650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  <w:jc w:val="both"/>
            </w:pPr>
            <w:r>
              <w:t>1. Describe de manera clara la experiencia vivida para desarrollar el trabajo en equipo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E82650">
        <w:trPr>
          <w:trHeight w:val="104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  <w:jc w:val="both"/>
            </w:pPr>
            <w:r>
              <w:lastRenderedPageBreak/>
              <w:t>2. Describe aspectos relevantes de su participación en el período de planificación, desarrollo y ejecución de las actividades realizadas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E82650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  <w:jc w:val="both"/>
            </w:pPr>
            <w:r>
              <w:t xml:space="preserve">3. Da cuenta reflexivamente de sus principales aprendizajes vinculados a los aciertos y dificultades durante la Unidad II y que puedan ser aplicables a su práctica profesional.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E82650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  <w:jc w:val="both"/>
            </w:pPr>
            <w:r>
              <w:t>4. Reflexiona acerca de las habilidades fundamentales para trabajar en equipo interprofesional aprendidas durante la Unidad II (comunicación, roles, manejo de conflicto,</w:t>
            </w:r>
            <w:r w:rsidR="006E1171">
              <w:t xml:space="preserve"> </w:t>
            </w:r>
            <w:r>
              <w:t>características y los desafíos de un buen trabajo en equipo interprofesional)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E82650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  <w:jc w:val="both"/>
            </w:pPr>
            <w:r>
              <w:t>5. Existe una secuencia de ideas clara, lógica, con hilo conductor y correctamente expresado en términos de ortografía y redacción.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E82650">
        <w:trPr>
          <w:trHeight w:val="48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>PUNTAJE 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650" w:rsidRDefault="005E076D">
            <w:pPr>
              <w:widowControl w:val="0"/>
              <w:spacing w:before="240"/>
            </w:pPr>
            <w:r>
              <w:t xml:space="preserve"> </w:t>
            </w:r>
          </w:p>
        </w:tc>
      </w:tr>
    </w:tbl>
    <w:p w:rsidR="00E82650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E82650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b/>
          <w:color w:val="000000"/>
        </w:rPr>
      </w:pPr>
      <w:r>
        <w:rPr>
          <w:b/>
          <w:color w:val="000000"/>
        </w:rPr>
        <w:t xml:space="preserve">CÁLCULO DE NOTA: Regla de </w:t>
      </w:r>
      <w:proofErr w:type="gramStart"/>
      <w:r>
        <w:rPr>
          <w:b/>
          <w:color w:val="000000"/>
        </w:rPr>
        <w:t>tres simple</w:t>
      </w:r>
      <w:proofErr w:type="gramEnd"/>
      <w:r>
        <w:rPr>
          <w:b/>
          <w:color w:val="000000"/>
        </w:rPr>
        <w:t xml:space="preserve">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892"/>
        <w:rPr>
          <w:color w:val="000000"/>
        </w:rPr>
      </w:pPr>
      <w:r>
        <w:rPr>
          <w:color w:val="000000"/>
        </w:rPr>
        <w:t xml:space="preserve">Puntaje obtenido: ______ Nota ______ Nombre Profesor _______________________ </w:t>
      </w:r>
    </w:p>
    <w:p w:rsidR="00E82650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15"/>
        <w:jc w:val="both"/>
        <w:rPr>
          <w:color w:val="000000"/>
        </w:rPr>
      </w:pPr>
      <w:r>
        <w:rPr>
          <w:color w:val="000000"/>
        </w:rPr>
        <w:t>Documento elaborado con orientación de: Medina, JL. (2013). Guía para la introducción del diario reflexivo en la formación teórica y clínica. Universidad d</w:t>
      </w:r>
      <w:bookmarkStart w:id="1" w:name="_GoBack"/>
      <w:bookmarkEnd w:id="1"/>
      <w:r>
        <w:rPr>
          <w:color w:val="000000"/>
        </w:rPr>
        <w:t xml:space="preserve">e Barcelona. </w:t>
      </w:r>
    </w:p>
    <w:sectPr w:rsidR="00E826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0"/>
    <w:rsid w:val="005E076D"/>
    <w:rsid w:val="006E1171"/>
    <w:rsid w:val="00E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B25B"/>
  <w15:docId w15:val="{58F2B854-8919-428E-8C1E-585BE01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3</cp:revision>
  <dcterms:created xsi:type="dcterms:W3CDTF">2022-06-10T15:23:00Z</dcterms:created>
  <dcterms:modified xsi:type="dcterms:W3CDTF">2022-06-10T15:26:00Z</dcterms:modified>
</cp:coreProperties>
</file>