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BB" w:rsidRPr="00A558BB" w:rsidRDefault="001635BB" w:rsidP="001635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635BB" w:rsidRPr="00A558BB" w:rsidRDefault="001635BB" w:rsidP="001635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A558BB">
        <w:rPr>
          <w:rFonts w:asciiTheme="minorHAnsi" w:hAnsiTheme="minorHAnsi" w:cstheme="minorHAnsi"/>
          <w:sz w:val="22"/>
          <w:szCs w:val="22"/>
        </w:rPr>
        <w:t>Guía del Estudiante trabajo dirigido Taller de Sexualidad</w:t>
      </w:r>
      <w:bookmarkStart w:id="0" w:name="_GoBack"/>
      <w:bookmarkEnd w:id="0"/>
    </w:p>
    <w:p w:rsidR="001635BB" w:rsidRPr="00A558BB" w:rsidRDefault="001635BB" w:rsidP="001635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1635BB" w:rsidRPr="00A558BB" w:rsidRDefault="001635BB" w:rsidP="001635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A558BB">
        <w:rPr>
          <w:rFonts w:asciiTheme="minorHAnsi" w:hAnsiTheme="minorHAnsi" w:cstheme="minorHAnsi"/>
          <w:noProof/>
          <w:sz w:val="22"/>
          <w:szCs w:val="22"/>
          <w:lang w:val="es-CL" w:eastAsia="es-CL"/>
        </w:rPr>
        <w:drawing>
          <wp:inline distT="0" distB="0" distL="0" distR="0" wp14:anchorId="5ED97B61" wp14:editId="585F1CCA">
            <wp:extent cx="695325" cy="1036779"/>
            <wp:effectExtent l="0" t="0" r="0" b="0"/>
            <wp:docPr id="2" name="Imagen 1" descr="SuperStock_106-5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Stock_106-569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36" cy="103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BB" w:rsidRPr="00A558BB" w:rsidRDefault="001635BB" w:rsidP="001635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1635BB" w:rsidRPr="006E643B" w:rsidRDefault="001635BB" w:rsidP="00CF4FA2">
      <w:pPr>
        <w:rPr>
          <w:rFonts w:asciiTheme="minorHAnsi" w:hAnsiTheme="minorHAnsi" w:cstheme="minorHAnsi"/>
          <w:b/>
          <w:sz w:val="22"/>
          <w:szCs w:val="22"/>
        </w:rPr>
      </w:pPr>
      <w:r w:rsidRPr="006E643B">
        <w:rPr>
          <w:rFonts w:asciiTheme="minorHAnsi" w:hAnsiTheme="minorHAnsi" w:cstheme="minorHAnsi"/>
          <w:b/>
          <w:sz w:val="22"/>
          <w:szCs w:val="22"/>
        </w:rPr>
        <w:t>Temas:</w:t>
      </w:r>
      <w:r w:rsidR="00CF4FA2" w:rsidRPr="006E64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4FA2" w:rsidRPr="006E643B">
        <w:rPr>
          <w:rFonts w:asciiTheme="minorHAnsi" w:hAnsiTheme="minorHAnsi" w:cstheme="minorHAnsi"/>
          <w:b/>
          <w:sz w:val="22"/>
          <w:szCs w:val="22"/>
        </w:rPr>
        <w:t xml:space="preserve">Autoerotismo </w:t>
      </w:r>
      <w:r w:rsidR="00D70E33" w:rsidRPr="006E643B">
        <w:rPr>
          <w:rFonts w:asciiTheme="minorHAnsi" w:hAnsiTheme="minorHAnsi" w:cstheme="minorHAnsi"/>
          <w:b/>
          <w:sz w:val="22"/>
          <w:szCs w:val="22"/>
        </w:rPr>
        <w:t xml:space="preserve">y </w:t>
      </w:r>
      <w:r w:rsidR="00CF4FA2" w:rsidRPr="006E643B">
        <w:rPr>
          <w:rFonts w:asciiTheme="minorHAnsi" w:hAnsiTheme="minorHAnsi" w:cstheme="minorHAnsi"/>
          <w:b/>
          <w:sz w:val="22"/>
          <w:szCs w:val="22"/>
        </w:rPr>
        <w:t>estimulación sexual</w:t>
      </w:r>
      <w:r w:rsidR="00CF4FA2" w:rsidRPr="006E643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F4FA2" w:rsidRPr="006E643B">
        <w:rPr>
          <w:rFonts w:asciiTheme="minorHAnsi" w:hAnsiTheme="minorHAnsi" w:cstheme="minorHAnsi"/>
          <w:b/>
          <w:sz w:val="22"/>
          <w:szCs w:val="22"/>
        </w:rPr>
        <w:t>Placerización</w:t>
      </w:r>
    </w:p>
    <w:p w:rsidR="001635BB" w:rsidRPr="00A558BB" w:rsidRDefault="001635BB" w:rsidP="001635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558BB">
        <w:rPr>
          <w:rFonts w:asciiTheme="minorHAnsi" w:hAnsiTheme="minorHAnsi" w:cstheme="minorHAnsi"/>
          <w:sz w:val="22"/>
          <w:szCs w:val="22"/>
        </w:rPr>
        <w:t xml:space="preserve">Responsable </w:t>
      </w:r>
      <w:r w:rsidR="007A2323" w:rsidRPr="00A558BB">
        <w:rPr>
          <w:rFonts w:asciiTheme="minorHAnsi" w:hAnsiTheme="minorHAnsi" w:cstheme="minorHAnsi"/>
          <w:sz w:val="22"/>
          <w:szCs w:val="22"/>
        </w:rPr>
        <w:t>de la Guía: Prof. Asoc</w:t>
      </w:r>
      <w:r w:rsidRPr="00A558BB">
        <w:rPr>
          <w:rFonts w:asciiTheme="minorHAnsi" w:hAnsiTheme="minorHAnsi" w:cstheme="minorHAnsi"/>
          <w:sz w:val="22"/>
          <w:szCs w:val="22"/>
        </w:rPr>
        <w:t>.  Sandra Oyarzo</w:t>
      </w:r>
      <w:r w:rsidR="007A2323" w:rsidRPr="00A558BB">
        <w:rPr>
          <w:rFonts w:asciiTheme="minorHAnsi" w:hAnsiTheme="minorHAnsi" w:cstheme="minorHAnsi"/>
          <w:sz w:val="22"/>
          <w:szCs w:val="22"/>
        </w:rPr>
        <w:t xml:space="preserve"> T. y Prof. Asoc</w:t>
      </w:r>
      <w:r w:rsidRPr="00A558BB">
        <w:rPr>
          <w:rFonts w:asciiTheme="minorHAnsi" w:hAnsiTheme="minorHAnsi" w:cstheme="minorHAnsi"/>
          <w:sz w:val="22"/>
          <w:szCs w:val="22"/>
        </w:rPr>
        <w:t>. Mónica Espinoza B.</w:t>
      </w:r>
    </w:p>
    <w:p w:rsidR="001635BB" w:rsidRPr="00A558BB" w:rsidRDefault="001635BB" w:rsidP="001635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635BB" w:rsidRPr="00A558BB" w:rsidRDefault="001635BB" w:rsidP="001635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558BB">
        <w:rPr>
          <w:rFonts w:asciiTheme="minorHAnsi" w:hAnsiTheme="minorHAnsi" w:cstheme="minorHAnsi"/>
          <w:sz w:val="22"/>
          <w:szCs w:val="22"/>
        </w:rPr>
        <w:t>En esta Guía Temática el estudiante habrá:</w:t>
      </w:r>
    </w:p>
    <w:p w:rsidR="001822B7" w:rsidRPr="00A558BB" w:rsidRDefault="001822B7" w:rsidP="001635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558BB">
        <w:rPr>
          <w:rFonts w:asciiTheme="minorHAnsi" w:hAnsiTheme="minorHAnsi" w:cstheme="minorHAnsi"/>
          <w:sz w:val="22"/>
          <w:szCs w:val="22"/>
        </w:rPr>
        <w:t xml:space="preserve">1. Analizado </w:t>
      </w:r>
      <w:r w:rsidR="00762499">
        <w:rPr>
          <w:rFonts w:asciiTheme="minorHAnsi" w:hAnsiTheme="minorHAnsi" w:cstheme="minorHAnsi"/>
          <w:sz w:val="22"/>
          <w:szCs w:val="22"/>
        </w:rPr>
        <w:t xml:space="preserve">la importancia de conocer la Declaración mundial sobre el derecho al placer sexual. </w:t>
      </w:r>
    </w:p>
    <w:p w:rsidR="001635BB" w:rsidRPr="00A558BB" w:rsidRDefault="001822B7" w:rsidP="001635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558BB">
        <w:rPr>
          <w:rFonts w:asciiTheme="minorHAnsi" w:hAnsiTheme="minorHAnsi" w:cstheme="minorHAnsi"/>
          <w:sz w:val="22"/>
          <w:szCs w:val="22"/>
        </w:rPr>
        <w:t>2</w:t>
      </w:r>
      <w:r w:rsidR="001635BB" w:rsidRPr="00A558BB">
        <w:rPr>
          <w:rFonts w:asciiTheme="minorHAnsi" w:hAnsiTheme="minorHAnsi" w:cstheme="minorHAnsi"/>
          <w:sz w:val="22"/>
          <w:szCs w:val="22"/>
        </w:rPr>
        <w:t xml:space="preserve">. Analizado </w:t>
      </w:r>
      <w:r w:rsidR="00762499">
        <w:rPr>
          <w:rFonts w:asciiTheme="minorHAnsi" w:hAnsiTheme="minorHAnsi" w:cstheme="minorHAnsi"/>
          <w:sz w:val="22"/>
          <w:szCs w:val="22"/>
        </w:rPr>
        <w:t xml:space="preserve">los conceptos de placer sexual, autoerotismo, estimulación sexual, placerización. </w:t>
      </w:r>
    </w:p>
    <w:p w:rsidR="001635BB" w:rsidRPr="00A558BB" w:rsidRDefault="001822B7" w:rsidP="001635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558BB">
        <w:rPr>
          <w:rFonts w:asciiTheme="minorHAnsi" w:hAnsiTheme="minorHAnsi" w:cstheme="minorHAnsi"/>
          <w:sz w:val="22"/>
          <w:szCs w:val="22"/>
        </w:rPr>
        <w:t>3</w:t>
      </w:r>
      <w:r w:rsidR="00762499">
        <w:rPr>
          <w:rFonts w:asciiTheme="minorHAnsi" w:hAnsiTheme="minorHAnsi" w:cstheme="minorHAnsi"/>
          <w:sz w:val="22"/>
          <w:szCs w:val="22"/>
        </w:rPr>
        <w:t xml:space="preserve">. Analizado las propias limitaciones frente al autoerotismo y placer sexual. </w:t>
      </w:r>
    </w:p>
    <w:p w:rsidR="001635BB" w:rsidRPr="00A558BB" w:rsidRDefault="001635BB" w:rsidP="001635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635BB" w:rsidRPr="006E643B" w:rsidRDefault="001635BB" w:rsidP="001635B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6E643B">
        <w:rPr>
          <w:rFonts w:asciiTheme="minorHAnsi" w:hAnsiTheme="minorHAnsi" w:cstheme="minorHAnsi"/>
          <w:b/>
          <w:sz w:val="22"/>
          <w:szCs w:val="22"/>
        </w:rPr>
        <w:t>Tipo de actividad: grupal</w:t>
      </w:r>
    </w:p>
    <w:p w:rsidR="001635BB" w:rsidRPr="00A558BB" w:rsidRDefault="001635BB" w:rsidP="001635B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558BB">
        <w:rPr>
          <w:rFonts w:asciiTheme="minorHAnsi" w:hAnsiTheme="minorHAnsi" w:cstheme="minorHAnsi"/>
          <w:sz w:val="22"/>
          <w:szCs w:val="22"/>
        </w:rPr>
        <w:t xml:space="preserve">Escala de Evaluación Esta actividad tiene calificación en el 35% de participación en talleres. </w:t>
      </w:r>
    </w:p>
    <w:p w:rsidR="001635BB" w:rsidRPr="00A558BB" w:rsidRDefault="001635BB" w:rsidP="001635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C3268" w:rsidRPr="00A558BB" w:rsidRDefault="000C3268" w:rsidP="001635BB">
      <w:pPr>
        <w:rPr>
          <w:rFonts w:asciiTheme="minorHAnsi" w:hAnsiTheme="minorHAnsi" w:cstheme="minorHAnsi"/>
          <w:b/>
          <w:sz w:val="22"/>
          <w:szCs w:val="22"/>
        </w:rPr>
      </w:pPr>
      <w:r w:rsidRPr="00A558BB">
        <w:rPr>
          <w:rFonts w:asciiTheme="minorHAnsi" w:hAnsiTheme="minorHAnsi" w:cstheme="minorHAnsi"/>
          <w:b/>
          <w:sz w:val="22"/>
          <w:szCs w:val="22"/>
        </w:rPr>
        <w:t>Lecturas recomendadas</w:t>
      </w:r>
      <w:r w:rsidR="00762499">
        <w:rPr>
          <w:rFonts w:asciiTheme="minorHAnsi" w:hAnsiTheme="minorHAnsi" w:cstheme="minorHAnsi"/>
          <w:b/>
          <w:sz w:val="22"/>
          <w:szCs w:val="22"/>
        </w:rPr>
        <w:t xml:space="preserve"> para el desarrollo de la guía</w:t>
      </w:r>
      <w:r w:rsidRPr="00A558BB">
        <w:rPr>
          <w:rFonts w:asciiTheme="minorHAnsi" w:hAnsiTheme="minorHAnsi" w:cstheme="minorHAnsi"/>
          <w:b/>
          <w:sz w:val="22"/>
          <w:szCs w:val="22"/>
        </w:rPr>
        <w:t>:</w:t>
      </w:r>
      <w:r w:rsidR="001635BB" w:rsidRPr="00A558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70E33" w:rsidRPr="00A558BB" w:rsidRDefault="00D70E33" w:rsidP="00D70E33">
      <w:pPr>
        <w:pStyle w:val="art-titl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558BB">
        <w:rPr>
          <w:rFonts w:asciiTheme="minorHAnsi" w:hAnsiTheme="minorHAnsi" w:cstheme="minorHAnsi"/>
          <w:sz w:val="22"/>
          <w:szCs w:val="22"/>
        </w:rPr>
        <w:t>Vilet</w:t>
      </w:r>
      <w:proofErr w:type="spellEnd"/>
      <w:r w:rsidRPr="00A558BB">
        <w:rPr>
          <w:rFonts w:asciiTheme="minorHAnsi" w:hAnsiTheme="minorHAnsi" w:cstheme="minorHAnsi"/>
          <w:sz w:val="22"/>
          <w:szCs w:val="22"/>
        </w:rPr>
        <w:t xml:space="preserve">. M, </w:t>
      </w:r>
      <w:proofErr w:type="spellStart"/>
      <w:r w:rsidRPr="00A558BB">
        <w:rPr>
          <w:rFonts w:asciiTheme="minorHAnsi" w:hAnsiTheme="minorHAnsi" w:cstheme="minorHAnsi"/>
          <w:sz w:val="22"/>
          <w:szCs w:val="22"/>
        </w:rPr>
        <w:t>Galan</w:t>
      </w:r>
      <w:proofErr w:type="spellEnd"/>
      <w:r w:rsidRPr="00A558BB">
        <w:rPr>
          <w:rFonts w:asciiTheme="minorHAnsi" w:hAnsiTheme="minorHAnsi" w:cstheme="minorHAnsi"/>
          <w:sz w:val="22"/>
          <w:szCs w:val="22"/>
        </w:rPr>
        <w:t xml:space="preserve">. J. </w:t>
      </w:r>
      <w:r w:rsidRPr="00A558BB">
        <w:rPr>
          <w:rFonts w:asciiTheme="minorHAnsi" w:hAnsiTheme="minorHAnsi" w:cstheme="minorHAnsi"/>
          <w:sz w:val="22"/>
          <w:szCs w:val="22"/>
        </w:rPr>
        <w:t>Apropiación del cuerpo: autoerotismo y machismo sexual</w:t>
      </w:r>
      <w:r w:rsidRPr="00A558BB">
        <w:rPr>
          <w:rFonts w:asciiTheme="minorHAnsi" w:hAnsiTheme="minorHAnsi" w:cstheme="minorHAnsi"/>
          <w:sz w:val="22"/>
          <w:szCs w:val="22"/>
        </w:rPr>
        <w:t xml:space="preserve">. </w:t>
      </w:r>
      <w:r w:rsidRPr="00A558BB">
        <w:rPr>
          <w:rStyle w:val="journal"/>
          <w:rFonts w:asciiTheme="minorHAnsi" w:hAnsiTheme="minorHAnsi" w:cstheme="minorHAnsi"/>
          <w:sz w:val="22"/>
          <w:szCs w:val="22"/>
        </w:rPr>
        <w:t>Revista de Estudios de Género. La ventana</w:t>
      </w:r>
      <w:r w:rsidRPr="00A558BB">
        <w:rPr>
          <w:rStyle w:val="volume"/>
          <w:rFonts w:asciiTheme="minorHAnsi" w:hAnsiTheme="minorHAnsi" w:cstheme="minorHAnsi"/>
          <w:sz w:val="22"/>
          <w:szCs w:val="22"/>
        </w:rPr>
        <w:t>, vol. 6</w:t>
      </w:r>
      <w:r w:rsidRPr="00A558BB">
        <w:rPr>
          <w:rStyle w:val="issue"/>
          <w:rFonts w:asciiTheme="minorHAnsi" w:hAnsiTheme="minorHAnsi" w:cstheme="minorHAnsi"/>
          <w:sz w:val="22"/>
          <w:szCs w:val="22"/>
        </w:rPr>
        <w:t>, núm. 53</w:t>
      </w:r>
      <w:r w:rsidRPr="00A558BB">
        <w:rPr>
          <w:rFonts w:asciiTheme="minorHAnsi" w:hAnsiTheme="minorHAnsi" w:cstheme="minorHAnsi"/>
          <w:sz w:val="22"/>
          <w:szCs w:val="22"/>
        </w:rPr>
        <w:t>, pp. 342-373</w:t>
      </w:r>
      <w:r w:rsidRPr="00A558BB">
        <w:rPr>
          <w:rStyle w:val="year"/>
          <w:rFonts w:asciiTheme="minorHAnsi" w:hAnsiTheme="minorHAnsi" w:cstheme="minorHAnsi"/>
          <w:sz w:val="22"/>
          <w:szCs w:val="22"/>
        </w:rPr>
        <w:t>, 2021</w:t>
      </w:r>
    </w:p>
    <w:p w:rsidR="000C3268" w:rsidRPr="00A558BB" w:rsidRDefault="000C3268" w:rsidP="000C326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A558BB">
          <w:rPr>
            <w:rStyle w:val="Hipervnculo"/>
            <w:rFonts w:asciiTheme="minorHAnsi" w:hAnsiTheme="minorHAnsi" w:cstheme="minorHAnsi"/>
            <w:sz w:val="22"/>
            <w:szCs w:val="22"/>
          </w:rPr>
          <w:t>https://www.redalyc.org/journal/884/88464968013/html/</w:t>
        </w:r>
      </w:hyperlink>
    </w:p>
    <w:p w:rsidR="00CF4FA2" w:rsidRPr="00A558BB" w:rsidRDefault="00CF4FA2" w:rsidP="001635BB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C3268" w:rsidRPr="00A558BB" w:rsidRDefault="000C3268" w:rsidP="000C326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Jessie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V. Ford, Esther Corona-Vargas, Maria</w:t>
      </w:r>
      <w:r w:rsidR="00A558BB"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na Cruz, J. Dennis </w:t>
      </w:r>
      <w:proofErr w:type="spellStart"/>
      <w:r w:rsidR="00A558BB"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Fortenberry</w:t>
      </w:r>
      <w:proofErr w:type="spellEnd"/>
      <w:r w:rsidR="00A558BB"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,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Eszter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Kismodi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,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Anne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Philpott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, Eusebio Rubio-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Aurioles</w:t>
      </w:r>
      <w:proofErr w:type="spellEnd"/>
      <w:r w:rsidR="00A558BB"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&amp; Eli Coleman (2021) </w:t>
      </w:r>
      <w:proofErr w:type="spellStart"/>
      <w:r w:rsidR="00A558BB"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The</w:t>
      </w:r>
      <w:proofErr w:type="spellEnd"/>
      <w:r w:rsidR="00A558BB"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="00A558BB"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World</w:t>
      </w:r>
      <w:proofErr w:type="spellEnd"/>
      <w:r w:rsidR="00A558BB"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Association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for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Sexual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Health’s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Declaration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on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Sexual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Pleasure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: A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Technical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Guide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, International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.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Journal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of Sexual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Health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, 33:4, 612-642, DOI: 10.1080/19317611.2021.2023718</w:t>
      </w:r>
    </w:p>
    <w:p w:rsidR="000C3268" w:rsidRPr="00A558BB" w:rsidRDefault="000C3268" w:rsidP="000C326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hyperlink r:id="rId9" w:history="1">
        <w:r w:rsidRPr="00A558BB">
          <w:rPr>
            <w:rStyle w:val="Hipervnculo"/>
            <w:rFonts w:asciiTheme="minorHAnsi" w:eastAsiaTheme="minorHAnsi" w:hAnsiTheme="minorHAnsi" w:cstheme="minorHAnsi"/>
            <w:sz w:val="22"/>
            <w:szCs w:val="22"/>
            <w:lang w:val="es-CL" w:eastAsia="en-US"/>
          </w:rPr>
          <w:t>https://doi.org/10.1080/19317611.2021.2023718</w:t>
        </w:r>
      </w:hyperlink>
    </w:p>
    <w:p w:rsidR="00A558BB" w:rsidRPr="00A558BB" w:rsidRDefault="00A558BB" w:rsidP="00A558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558BB" w:rsidRPr="00762499" w:rsidRDefault="00A558BB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762499">
        <w:rPr>
          <w:rFonts w:asciiTheme="minorHAnsi" w:hAnsiTheme="minorHAnsi" w:cstheme="minorHAnsi"/>
          <w:sz w:val="22"/>
          <w:szCs w:val="22"/>
        </w:rPr>
        <w:t xml:space="preserve">WAS. </w:t>
      </w:r>
      <w:r w:rsidRPr="00762499">
        <w:rPr>
          <w:rFonts w:asciiTheme="minorHAnsi" w:hAnsiTheme="minorHAnsi" w:cstheme="minorHAnsi"/>
          <w:bCs/>
          <w:sz w:val="22"/>
          <w:szCs w:val="22"/>
        </w:rPr>
        <w:t>DECLARACIÓN SOBRE EL PLACER SEXUAL</w:t>
      </w:r>
      <w:r w:rsidRPr="00762499">
        <w:rPr>
          <w:rFonts w:asciiTheme="minorHAnsi" w:hAnsiTheme="minorHAnsi" w:cstheme="minorHAnsi"/>
          <w:bCs/>
          <w:sz w:val="22"/>
          <w:szCs w:val="22"/>
        </w:rPr>
        <w:t>. 2021</w:t>
      </w:r>
    </w:p>
    <w:p w:rsidR="000C3268" w:rsidRDefault="00762499" w:rsidP="000C326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hyperlink r:id="rId10" w:history="1">
        <w:r w:rsidRPr="007319A8">
          <w:rPr>
            <w:rStyle w:val="Hipervnculo"/>
            <w:rFonts w:asciiTheme="minorHAnsi" w:eastAsiaTheme="minorHAnsi" w:hAnsiTheme="minorHAnsi" w:cstheme="minorHAnsi"/>
            <w:sz w:val="22"/>
            <w:szCs w:val="22"/>
            <w:lang w:val="es-CL" w:eastAsia="en-US"/>
          </w:rPr>
          <w:t>https://worldsexualhealth.net/wp-content/uploads/2021/09/WAS-DECLARACIO%CC%81NN-PLACER-SEXUAL-2021-.pdf</w:t>
        </w:r>
      </w:hyperlink>
    </w:p>
    <w:p w:rsidR="00762499" w:rsidRPr="00A558BB" w:rsidRDefault="00762499" w:rsidP="000C326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:rsidR="000C3268" w:rsidRPr="00A558BB" w:rsidRDefault="000C3268" w:rsidP="000C326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r w:rsidRPr="00A558BB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 xml:space="preserve">Lecturas complementarias: </w:t>
      </w:r>
    </w:p>
    <w:p w:rsidR="00A558BB" w:rsidRPr="00A558BB" w:rsidRDefault="00A558BB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Eli Coleman, Esther Corona &amp;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Jessie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V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. Ford (2021):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Advancing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Sexual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Pleasure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as a Fundamental Human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Right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and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Essential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for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Sexual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H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ealth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,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Overall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Health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and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Well-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Being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: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An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Introduction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to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the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Special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Issue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on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Sexual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Pleasure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, 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International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Journal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of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Sexual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Health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, DOI: 10.1080/19317611.2021.2015507</w:t>
      </w:r>
    </w:p>
    <w:p w:rsidR="000C3268" w:rsidRPr="00A558BB" w:rsidRDefault="00A558BB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hyperlink r:id="rId11" w:history="1">
        <w:r w:rsidRPr="00A558BB">
          <w:rPr>
            <w:rStyle w:val="Hipervnculo"/>
            <w:rFonts w:asciiTheme="minorHAnsi" w:eastAsiaTheme="minorHAnsi" w:hAnsiTheme="minorHAnsi" w:cstheme="minorHAnsi"/>
            <w:sz w:val="22"/>
            <w:szCs w:val="22"/>
            <w:lang w:val="es-CL" w:eastAsia="en-US"/>
          </w:rPr>
          <w:t>https://doi.org/10.1080/19317611.2021.2015507</w:t>
        </w:r>
      </w:hyperlink>
    </w:p>
    <w:p w:rsidR="00A558BB" w:rsidRPr="00A558BB" w:rsidRDefault="00A558BB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:rsidR="00A558BB" w:rsidRPr="00A558BB" w:rsidRDefault="00A558BB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Woet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L.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Gianotten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,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Jenna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C.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Alley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&amp; L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isa M.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Diamond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(2021):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The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Health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Benefits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of Sexual </w:t>
      </w:r>
      <w:proofErr w:type="spellStart"/>
      <w:proofErr w:type="gram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Expression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,</w:t>
      </w:r>
      <w:proofErr w:type="gram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International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Journal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of Sexual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Health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, DOI: 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10.1080/19317611.2021.1966564</w:t>
      </w:r>
    </w:p>
    <w:p w:rsidR="00A558BB" w:rsidRPr="00A558BB" w:rsidRDefault="00A558BB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hyperlink r:id="rId12" w:history="1">
        <w:r w:rsidRPr="00A558BB">
          <w:rPr>
            <w:rStyle w:val="Hipervnculo"/>
            <w:rFonts w:asciiTheme="minorHAnsi" w:eastAsiaTheme="minorHAnsi" w:hAnsiTheme="minorHAnsi" w:cstheme="minorHAnsi"/>
            <w:sz w:val="22"/>
            <w:szCs w:val="22"/>
            <w:lang w:val="es-CL" w:eastAsia="en-US"/>
          </w:rPr>
          <w:t>https://doi.org/10.1080/19317611.2021.1966564</w:t>
        </w:r>
      </w:hyperlink>
    </w:p>
    <w:p w:rsidR="00A558BB" w:rsidRPr="00A558BB" w:rsidRDefault="00A558BB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:rsidR="00A558BB" w:rsidRPr="00A558BB" w:rsidRDefault="00A558BB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:rsidR="00762499" w:rsidRDefault="00762499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:rsidR="00762499" w:rsidRDefault="00762499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:rsidR="00A558BB" w:rsidRPr="00A558BB" w:rsidRDefault="00A558BB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Barry R.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Komisaruk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&amp;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Maria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Cruz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R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odriguez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del Cerro (2021):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How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Does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Our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Brain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Generate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Sexual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Pleasure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?, International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Journal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of Sexual </w:t>
      </w:r>
      <w:proofErr w:type="gram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Health,DOI</w:t>
      </w:r>
      <w:proofErr w:type="gram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: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10.1080/19317611.2021.1989534</w:t>
      </w:r>
    </w:p>
    <w:p w:rsidR="000C3268" w:rsidRPr="00A558BB" w:rsidRDefault="00A558BB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hyperlink r:id="rId13" w:history="1">
        <w:r w:rsidRPr="00A558BB">
          <w:rPr>
            <w:rStyle w:val="Hipervnculo"/>
            <w:rFonts w:asciiTheme="minorHAnsi" w:eastAsiaTheme="minorHAnsi" w:hAnsiTheme="minorHAnsi" w:cstheme="minorHAnsi"/>
            <w:sz w:val="22"/>
            <w:szCs w:val="22"/>
            <w:lang w:val="es-CL" w:eastAsia="en-US"/>
          </w:rPr>
          <w:t>https://doi.org/10.1080/19317611.2021.1989534</w:t>
        </w:r>
      </w:hyperlink>
    </w:p>
    <w:p w:rsidR="00A558BB" w:rsidRPr="00A558BB" w:rsidRDefault="00A558BB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:rsidR="00A558BB" w:rsidRPr="00A558BB" w:rsidRDefault="00A558BB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Sofia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Gruskin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,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Vithika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Yadav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, Antón Castellano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s-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Usigli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,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Gvantsa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Khizanishvili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&amp;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Eszter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Kismödi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(2019) Sexual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health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, sexual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rights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an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d sexual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pleasure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: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meaningfully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engaging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the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perfect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triangle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, Sexual and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Reproductive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He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alth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Matters</w:t>
      </w:r>
      <w:proofErr w:type="spellEnd"/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, 27:1, 29-40, DOI: </w:t>
      </w:r>
      <w:r w:rsidRPr="00A558BB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10.1080/26410397.2019.1593787</w:t>
      </w:r>
    </w:p>
    <w:p w:rsidR="00A558BB" w:rsidRPr="00A558BB" w:rsidRDefault="00A558BB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hyperlink r:id="rId14" w:history="1">
        <w:r w:rsidRPr="00A558BB">
          <w:rPr>
            <w:rStyle w:val="Hipervnculo"/>
            <w:rFonts w:asciiTheme="minorHAnsi" w:eastAsiaTheme="minorHAnsi" w:hAnsiTheme="minorHAnsi" w:cstheme="minorHAnsi"/>
            <w:sz w:val="22"/>
            <w:szCs w:val="22"/>
            <w:lang w:val="es-CL" w:eastAsia="en-US"/>
          </w:rPr>
          <w:t>https://doi.org/10.1080/26410397.2019.1593787</w:t>
        </w:r>
      </w:hyperlink>
    </w:p>
    <w:p w:rsidR="00A558BB" w:rsidRPr="00A558BB" w:rsidRDefault="00A558BB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:rsidR="00A558BB" w:rsidRPr="00762499" w:rsidRDefault="00A558BB" w:rsidP="0076249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Trevor </w:t>
      </w:r>
      <w:proofErr w:type="spellStart"/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Hoppe</w:t>
      </w:r>
      <w:proofErr w:type="spellEnd"/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. </w:t>
      </w:r>
      <w:proofErr w:type="spellStart"/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Circuits</w:t>
      </w:r>
      <w:proofErr w:type="spellEnd"/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of </w:t>
      </w:r>
      <w:proofErr w:type="spellStart"/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power</w:t>
      </w:r>
      <w:proofErr w:type="spellEnd"/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, </w:t>
      </w:r>
      <w:proofErr w:type="spellStart"/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circuits</w:t>
      </w:r>
      <w:proofErr w:type="spellEnd"/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762499"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of </w:t>
      </w:r>
      <w:proofErr w:type="spellStart"/>
      <w:r w:rsidR="00762499"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pleasure</w:t>
      </w:r>
      <w:proofErr w:type="spellEnd"/>
      <w:r w:rsidR="00762499"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: Sexual </w:t>
      </w:r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scripting in gay </w:t>
      </w:r>
      <w:proofErr w:type="spellStart"/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men’</w:t>
      </w:r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s</w:t>
      </w:r>
      <w:proofErr w:type="spellEnd"/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bottom</w:t>
      </w:r>
      <w:proofErr w:type="spellEnd"/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narratives</w:t>
      </w:r>
      <w:proofErr w:type="spellEnd"/>
      <w:r w:rsidR="00762499"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="00762499"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Sexualities</w:t>
      </w:r>
      <w:proofErr w:type="spellEnd"/>
      <w:r w:rsidR="00762499"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762499"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14(2) 193–217</w:t>
      </w:r>
      <w:r w:rsidR="00762499" w:rsidRPr="0076249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. 2011</w:t>
      </w:r>
    </w:p>
    <w:p w:rsidR="00A558BB" w:rsidRDefault="00762499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hyperlink r:id="rId15" w:history="1">
        <w:r w:rsidRPr="007319A8">
          <w:rPr>
            <w:rStyle w:val="Hipervnculo"/>
            <w:rFonts w:asciiTheme="minorHAnsi" w:eastAsiaTheme="minorHAnsi" w:hAnsiTheme="minorHAnsi" w:cstheme="minorHAnsi"/>
            <w:sz w:val="22"/>
            <w:szCs w:val="22"/>
            <w:lang w:val="es-CL" w:eastAsia="en-US"/>
          </w:rPr>
          <w:t>https://journals.sagepub.com/doi/10.1177/1363460711399033</w:t>
        </w:r>
      </w:hyperlink>
    </w:p>
    <w:p w:rsidR="00762499" w:rsidRPr="00A558BB" w:rsidRDefault="00762499" w:rsidP="00A558B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:rsidR="00CF4FA2" w:rsidRPr="00A558BB" w:rsidRDefault="00762499" w:rsidP="000C326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Página web </w:t>
      </w:r>
      <w:hyperlink r:id="rId16" w:history="1">
        <w:r w:rsidR="000C3268" w:rsidRPr="00A558BB">
          <w:rPr>
            <w:rStyle w:val="Hipervnculo"/>
            <w:rFonts w:asciiTheme="minorHAnsi" w:hAnsiTheme="minorHAnsi" w:cstheme="minorHAnsi"/>
            <w:sz w:val="22"/>
            <w:szCs w:val="22"/>
          </w:rPr>
          <w:t>https://thepleasureproject.org/about-us/</w:t>
        </w:r>
      </w:hyperlink>
    </w:p>
    <w:p w:rsidR="000C3268" w:rsidRDefault="000C3268" w:rsidP="000C326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4D75EF" w:rsidRPr="00A558BB" w:rsidRDefault="004D75EF" w:rsidP="000C326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F4FA2" w:rsidRPr="00A558BB" w:rsidRDefault="00CF4FA2" w:rsidP="001635BB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635BB" w:rsidRPr="006E643B" w:rsidRDefault="001635BB" w:rsidP="001635B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6E643B">
        <w:rPr>
          <w:rFonts w:asciiTheme="minorHAnsi" w:hAnsiTheme="minorHAnsi" w:cstheme="minorHAnsi"/>
          <w:b/>
          <w:sz w:val="22"/>
          <w:szCs w:val="22"/>
        </w:rPr>
        <w:t xml:space="preserve">Detalle de la Actividad </w:t>
      </w:r>
    </w:p>
    <w:p w:rsidR="001635BB" w:rsidRPr="00A558BB" w:rsidRDefault="001635BB" w:rsidP="001635B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558BB">
        <w:rPr>
          <w:rFonts w:asciiTheme="minorHAnsi" w:hAnsiTheme="minorHAnsi" w:cstheme="minorHAnsi"/>
          <w:sz w:val="22"/>
          <w:szCs w:val="22"/>
        </w:rPr>
        <w:t>Lea la guía de trabajo del estudiante para esta actividad</w:t>
      </w:r>
    </w:p>
    <w:p w:rsidR="001635BB" w:rsidRPr="00A558BB" w:rsidRDefault="001822B7" w:rsidP="001635B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558BB">
        <w:rPr>
          <w:rFonts w:asciiTheme="minorHAnsi" w:hAnsiTheme="minorHAnsi" w:cstheme="minorHAnsi"/>
          <w:sz w:val="22"/>
          <w:szCs w:val="22"/>
        </w:rPr>
        <w:t>Revise los documentos sugeridos</w:t>
      </w:r>
      <w:r w:rsidR="001635BB" w:rsidRPr="00A558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635BB" w:rsidRPr="00A558BB" w:rsidRDefault="001635BB" w:rsidP="001635B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558BB">
        <w:rPr>
          <w:rFonts w:asciiTheme="minorHAnsi" w:hAnsiTheme="minorHAnsi" w:cstheme="minorHAnsi"/>
          <w:sz w:val="22"/>
          <w:szCs w:val="22"/>
        </w:rPr>
        <w:t xml:space="preserve">Desarrollo las preguntas planteadas en Reflexiones. </w:t>
      </w:r>
    </w:p>
    <w:p w:rsidR="001635BB" w:rsidRPr="00A558BB" w:rsidRDefault="001635BB" w:rsidP="001635B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558BB">
        <w:rPr>
          <w:rFonts w:asciiTheme="minorHAnsi" w:hAnsiTheme="minorHAnsi" w:cstheme="minorHAnsi"/>
          <w:sz w:val="22"/>
          <w:szCs w:val="22"/>
        </w:rPr>
        <w:t>Subir el desarrollo de las pr</w:t>
      </w:r>
      <w:r w:rsidR="001822B7" w:rsidRPr="00A558BB">
        <w:rPr>
          <w:rFonts w:asciiTheme="minorHAnsi" w:hAnsiTheme="minorHAnsi" w:cstheme="minorHAnsi"/>
          <w:sz w:val="22"/>
          <w:szCs w:val="22"/>
        </w:rPr>
        <w:t xml:space="preserve">eguntas al ícono tareas creado para esta sesión </w:t>
      </w:r>
    </w:p>
    <w:p w:rsidR="001635BB" w:rsidRDefault="001635BB" w:rsidP="001635BB">
      <w:pPr>
        <w:pStyle w:val="Prrafodelista"/>
        <w:autoSpaceDE w:val="0"/>
        <w:autoSpaceDN w:val="0"/>
        <w:adjustRightInd w:val="0"/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:rsidR="004D75EF" w:rsidRPr="00A558BB" w:rsidRDefault="004D75EF" w:rsidP="001635BB">
      <w:pPr>
        <w:pStyle w:val="Prrafodelista"/>
        <w:autoSpaceDE w:val="0"/>
        <w:autoSpaceDN w:val="0"/>
        <w:adjustRightInd w:val="0"/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:rsidR="001635BB" w:rsidRDefault="001635BB" w:rsidP="001635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E643B">
        <w:rPr>
          <w:rFonts w:asciiTheme="minorHAnsi" w:hAnsiTheme="minorHAnsi" w:cstheme="minorHAnsi"/>
          <w:b/>
          <w:sz w:val="22"/>
          <w:szCs w:val="22"/>
        </w:rPr>
        <w:t>Reflexiones o invitaciones:</w:t>
      </w:r>
      <w:r w:rsidRPr="00A558BB">
        <w:rPr>
          <w:rFonts w:asciiTheme="minorHAnsi" w:hAnsiTheme="minorHAnsi" w:cstheme="minorHAnsi"/>
          <w:sz w:val="22"/>
          <w:szCs w:val="22"/>
        </w:rPr>
        <w:t xml:space="preserve"> (Preguntas que los motive a reflexionar en torno a este tema)</w:t>
      </w:r>
    </w:p>
    <w:p w:rsidR="006E643B" w:rsidRPr="006E643B" w:rsidRDefault="006E643B" w:rsidP="006E643B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Defina los siguientes conceptos </w:t>
      </w:r>
      <w:r>
        <w:rPr>
          <w:rFonts w:asciiTheme="minorHAnsi" w:hAnsiTheme="minorHAnsi" w:cstheme="minorHAnsi"/>
          <w:sz w:val="22"/>
          <w:szCs w:val="22"/>
        </w:rPr>
        <w:t>placer sexual, autoerotismo, estimulación sexual, placerización</w:t>
      </w:r>
    </w:p>
    <w:p w:rsidR="006E643B" w:rsidRPr="006E643B" w:rsidRDefault="006E643B" w:rsidP="006E643B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E643B">
        <w:rPr>
          <w:rFonts w:asciiTheme="minorHAnsi" w:hAnsiTheme="minorHAnsi" w:cstheme="minorHAnsi"/>
          <w:sz w:val="22"/>
          <w:szCs w:val="22"/>
        </w:rPr>
        <w:t>¿Por qué es importante el placer sexual?</w:t>
      </w:r>
    </w:p>
    <w:p w:rsidR="006E643B" w:rsidRPr="006E643B" w:rsidRDefault="006E643B" w:rsidP="006E643B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E643B">
        <w:rPr>
          <w:rFonts w:asciiTheme="minorHAnsi" w:hAnsiTheme="minorHAnsi" w:cstheme="minorHAnsi"/>
          <w:sz w:val="22"/>
          <w:szCs w:val="22"/>
        </w:rPr>
        <w:t xml:space="preserve">Describa los elementos más importantes </w:t>
      </w:r>
      <w:r w:rsidRPr="006E643B">
        <w:rPr>
          <w:rFonts w:asciiTheme="minorHAnsi" w:hAnsiTheme="minorHAnsi" w:cstheme="minorHAnsi"/>
          <w:sz w:val="22"/>
          <w:szCs w:val="22"/>
        </w:rPr>
        <w:t>de los principios de la declaración sobre el placer sexual</w:t>
      </w:r>
    </w:p>
    <w:p w:rsidR="00762499" w:rsidRDefault="006E643B" w:rsidP="00F31AE1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¿Culturalmente en nuestra sociedad Chilena cómo se acoge el placer sexual, existe apertura frente al tema? Dé ejemplos que fundamenten su respuesta. </w:t>
      </w:r>
    </w:p>
    <w:p w:rsidR="006E643B" w:rsidRPr="006E643B" w:rsidRDefault="006E643B" w:rsidP="00F31AE1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¿Cuáles son sus propios desafíos frente a este tema? </w:t>
      </w:r>
    </w:p>
    <w:sectPr w:rsidR="006E643B" w:rsidRPr="006E643B" w:rsidSect="00986128">
      <w:headerReference w:type="default" r:id="rId17"/>
      <w:footerReference w:type="default" r:id="rId18"/>
      <w:pgSz w:w="11906" w:h="16838"/>
      <w:pgMar w:top="20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8B" w:rsidRDefault="003F078B">
      <w:r>
        <w:separator/>
      </w:r>
    </w:p>
  </w:endnote>
  <w:endnote w:type="continuationSeparator" w:id="0">
    <w:p w:rsidR="003F078B" w:rsidRDefault="003F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128" w:rsidRPr="00986128" w:rsidRDefault="001635BB" w:rsidP="00986128">
    <w:pPr>
      <w:pStyle w:val="Piedepgina"/>
      <w:jc w:val="right"/>
      <w:rPr>
        <w:rFonts w:asciiTheme="minorHAnsi" w:hAnsiTheme="minorHAnsi"/>
        <w:i/>
        <w:sz w:val="16"/>
        <w:szCs w:val="16"/>
        <w:lang w:val="es-CL"/>
      </w:rPr>
    </w:pPr>
    <w:r w:rsidRPr="00986128">
      <w:rPr>
        <w:rFonts w:asciiTheme="minorHAnsi" w:hAnsiTheme="minorHAnsi"/>
        <w:i/>
        <w:sz w:val="16"/>
        <w:szCs w:val="16"/>
        <w:lang w:val="en-US"/>
      </w:rPr>
      <w:t xml:space="preserve">Prof. Asist. </w:t>
    </w:r>
    <w:r w:rsidRPr="00D10F05">
      <w:rPr>
        <w:rFonts w:asciiTheme="minorHAnsi" w:hAnsiTheme="minorHAnsi"/>
        <w:i/>
        <w:sz w:val="16"/>
        <w:szCs w:val="16"/>
        <w:lang w:val="en-US"/>
      </w:rPr>
      <w:t xml:space="preserve">Sandra Oyarzo T – Prof. Asist. </w:t>
    </w:r>
    <w:r w:rsidR="001822B7">
      <w:rPr>
        <w:rFonts w:asciiTheme="minorHAnsi" w:hAnsiTheme="minorHAnsi"/>
        <w:i/>
        <w:sz w:val="16"/>
        <w:szCs w:val="16"/>
        <w:lang w:val="es-CL"/>
      </w:rPr>
      <w:t>Mónica Espinoza B. 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8B" w:rsidRDefault="003F078B">
      <w:r>
        <w:separator/>
      </w:r>
    </w:p>
  </w:footnote>
  <w:footnote w:type="continuationSeparator" w:id="0">
    <w:p w:rsidR="003F078B" w:rsidRDefault="003F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128" w:rsidRDefault="001635BB" w:rsidP="00986128">
    <w:pPr>
      <w:rPr>
        <w:rFonts w:cs="Tahoma"/>
        <w:b/>
        <w:color w:val="0B3187"/>
        <w:sz w:val="16"/>
        <w:szCs w:val="16"/>
      </w:rPr>
    </w:pPr>
    <w:r w:rsidRPr="002963EC">
      <w:rPr>
        <w:rFonts w:cs="Tahoma"/>
        <w:b/>
        <w:noProof/>
        <w:color w:val="0B3187"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6CC4EED2" wp14:editId="5A0AD6BD">
          <wp:simplePos x="0" y="0"/>
          <wp:positionH relativeFrom="column">
            <wp:posOffset>338455</wp:posOffset>
          </wp:positionH>
          <wp:positionV relativeFrom="paragraph">
            <wp:posOffset>-278130</wp:posOffset>
          </wp:positionV>
          <wp:extent cx="189865" cy="371475"/>
          <wp:effectExtent l="1905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9648"/>
                  <a:stretch>
                    <a:fillRect/>
                  </a:stretch>
                </pic:blipFill>
                <pic:spPr bwMode="auto">
                  <a:xfrm>
                    <a:off x="0" y="0"/>
                    <a:ext cx="18986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6128" w:rsidRPr="00986128" w:rsidRDefault="001635BB" w:rsidP="00986128">
    <w:pPr>
      <w:rPr>
        <w:rFonts w:asciiTheme="minorHAnsi" w:hAnsiTheme="minorHAnsi" w:cs="Arial"/>
        <w:b/>
        <w:color w:val="0B3187"/>
        <w:sz w:val="16"/>
        <w:szCs w:val="16"/>
      </w:rPr>
    </w:pPr>
    <w:r w:rsidRPr="00986128">
      <w:rPr>
        <w:rFonts w:asciiTheme="minorHAnsi" w:hAnsiTheme="minorHAnsi" w:cs="Tahoma"/>
        <w:b/>
        <w:color w:val="0B3187"/>
        <w:sz w:val="16"/>
        <w:szCs w:val="16"/>
      </w:rPr>
      <w:t>UNIVERSIDAD DE CHILE</w:t>
    </w:r>
  </w:p>
  <w:p w:rsidR="00986128" w:rsidRPr="00986128" w:rsidRDefault="001635BB" w:rsidP="00986128">
    <w:pPr>
      <w:rPr>
        <w:rFonts w:asciiTheme="minorHAnsi" w:hAnsiTheme="minorHAnsi" w:cs="Tahoma"/>
        <w:b/>
        <w:color w:val="0B3187"/>
        <w:sz w:val="16"/>
        <w:szCs w:val="16"/>
      </w:rPr>
    </w:pPr>
    <w:r w:rsidRPr="00986128">
      <w:rPr>
        <w:rFonts w:asciiTheme="minorHAnsi" w:hAnsiTheme="minorHAnsi" w:cs="Tahoma"/>
        <w:b/>
        <w:color w:val="0B3187"/>
        <w:sz w:val="16"/>
        <w:szCs w:val="16"/>
      </w:rPr>
      <w:t>FACULTAD DE MEDICIN</w:t>
    </w:r>
  </w:p>
  <w:p w:rsidR="00986128" w:rsidRPr="00986128" w:rsidRDefault="001635BB" w:rsidP="00986128">
    <w:pPr>
      <w:rPr>
        <w:rFonts w:asciiTheme="minorHAnsi" w:hAnsiTheme="minorHAnsi" w:cs="Tahoma"/>
        <w:b/>
        <w:color w:val="0B3187"/>
        <w:sz w:val="16"/>
        <w:szCs w:val="16"/>
      </w:rPr>
    </w:pPr>
    <w:r w:rsidRPr="00986128">
      <w:rPr>
        <w:rFonts w:asciiTheme="minorHAnsi" w:hAnsiTheme="minorHAnsi" w:cs="Tahoma"/>
        <w:b/>
        <w:color w:val="0B3187"/>
        <w:sz w:val="16"/>
        <w:szCs w:val="16"/>
      </w:rPr>
      <w:t>PROGRAMA DE FORMACIÓN COMÚN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444"/>
    <w:multiLevelType w:val="hybridMultilevel"/>
    <w:tmpl w:val="8CA646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3F54"/>
    <w:multiLevelType w:val="hybridMultilevel"/>
    <w:tmpl w:val="E0604F76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E25B11"/>
    <w:multiLevelType w:val="hybridMultilevel"/>
    <w:tmpl w:val="D2EAD2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E93"/>
    <w:multiLevelType w:val="hybridMultilevel"/>
    <w:tmpl w:val="D2EAD2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7C0F"/>
    <w:multiLevelType w:val="hybridMultilevel"/>
    <w:tmpl w:val="2A16DC0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E5945"/>
    <w:multiLevelType w:val="hybridMultilevel"/>
    <w:tmpl w:val="1BDACFD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85F41"/>
    <w:multiLevelType w:val="hybridMultilevel"/>
    <w:tmpl w:val="98BA84F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9F458D"/>
    <w:multiLevelType w:val="hybridMultilevel"/>
    <w:tmpl w:val="D2EAD2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E0FD9"/>
    <w:multiLevelType w:val="hybridMultilevel"/>
    <w:tmpl w:val="3DE026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7418"/>
    <w:multiLevelType w:val="hybridMultilevel"/>
    <w:tmpl w:val="2516143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A36E00"/>
    <w:multiLevelType w:val="hybridMultilevel"/>
    <w:tmpl w:val="B7C44C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E55CE"/>
    <w:multiLevelType w:val="hybridMultilevel"/>
    <w:tmpl w:val="24F2C74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0E2227"/>
    <w:multiLevelType w:val="hybridMultilevel"/>
    <w:tmpl w:val="AD1698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1796E"/>
    <w:multiLevelType w:val="hybridMultilevel"/>
    <w:tmpl w:val="D2EAD2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E354B"/>
    <w:multiLevelType w:val="hybridMultilevel"/>
    <w:tmpl w:val="0C36F0FC"/>
    <w:lvl w:ilvl="0" w:tplc="6B20137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E6EC1"/>
    <w:multiLevelType w:val="hybridMultilevel"/>
    <w:tmpl w:val="4CE8C8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5211A"/>
    <w:multiLevelType w:val="hybridMultilevel"/>
    <w:tmpl w:val="05CEEC7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2"/>
  </w:num>
  <w:num w:numId="5">
    <w:abstractNumId w:val="13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0"/>
  </w:num>
  <w:num w:numId="11">
    <w:abstractNumId w:val="10"/>
  </w:num>
  <w:num w:numId="12">
    <w:abstractNumId w:val="16"/>
  </w:num>
  <w:num w:numId="13">
    <w:abstractNumId w:val="9"/>
  </w:num>
  <w:num w:numId="14">
    <w:abstractNumId w:val="11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BB"/>
    <w:rsid w:val="000C3268"/>
    <w:rsid w:val="001635BB"/>
    <w:rsid w:val="001822B7"/>
    <w:rsid w:val="002B6377"/>
    <w:rsid w:val="003F078B"/>
    <w:rsid w:val="004D75EF"/>
    <w:rsid w:val="006E643B"/>
    <w:rsid w:val="00762499"/>
    <w:rsid w:val="007A2323"/>
    <w:rsid w:val="009713D0"/>
    <w:rsid w:val="009E1A8B"/>
    <w:rsid w:val="00A558BB"/>
    <w:rsid w:val="00B73266"/>
    <w:rsid w:val="00CF4FA2"/>
    <w:rsid w:val="00D7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5F85"/>
  <w15:docId w15:val="{3CAC3BF9-EE96-4C26-8F83-5011C369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635BB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1635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5B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5B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822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22B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F4FA2"/>
    <w:rPr>
      <w:color w:val="0000FF" w:themeColor="hyperlink"/>
      <w:u w:val="single"/>
    </w:rPr>
  </w:style>
  <w:style w:type="paragraph" w:customStyle="1" w:styleId="art-title">
    <w:name w:val="art-title"/>
    <w:basedOn w:val="Normal"/>
    <w:rsid w:val="00D70E33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numero">
    <w:name w:val="numero"/>
    <w:basedOn w:val="Normal"/>
    <w:rsid w:val="00D70E33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customStyle="1" w:styleId="journal">
    <w:name w:val="journal"/>
    <w:basedOn w:val="Fuentedeprrafopredeter"/>
    <w:rsid w:val="00D70E33"/>
  </w:style>
  <w:style w:type="character" w:customStyle="1" w:styleId="issue">
    <w:name w:val="issue"/>
    <w:basedOn w:val="Fuentedeprrafopredeter"/>
    <w:rsid w:val="00D70E33"/>
  </w:style>
  <w:style w:type="character" w:customStyle="1" w:styleId="volume">
    <w:name w:val="volume"/>
    <w:basedOn w:val="Fuentedeprrafopredeter"/>
    <w:rsid w:val="00D70E33"/>
  </w:style>
  <w:style w:type="character" w:customStyle="1" w:styleId="year">
    <w:name w:val="year"/>
    <w:basedOn w:val="Fuentedeprrafopredeter"/>
    <w:rsid w:val="00D70E33"/>
  </w:style>
  <w:style w:type="paragraph" w:customStyle="1" w:styleId="publisher">
    <w:name w:val="publisher"/>
    <w:basedOn w:val="Normal"/>
    <w:rsid w:val="00D70E33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Default">
    <w:name w:val="Default"/>
    <w:rsid w:val="00A558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journal/884/88464968013/html/" TargetMode="External"/><Relationship Id="rId13" Type="http://schemas.openxmlformats.org/officeDocument/2006/relationships/hyperlink" Target="https://doi.org/10.1080/19317611.2021.198953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080/19317611.2021.196656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hepleasureproject.org/about-u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9317611.2021.20155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urnals.sagepub.com/doi/10.1177/1363460711399033" TargetMode="External"/><Relationship Id="rId10" Type="http://schemas.openxmlformats.org/officeDocument/2006/relationships/hyperlink" Target="https://worldsexualhealth.net/wp-content/uploads/2021/09/WAS-DECLARACIO%CC%81NN-PLACER-SEXUAL-2021-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9317611.2021.2023718" TargetMode="External"/><Relationship Id="rId14" Type="http://schemas.openxmlformats.org/officeDocument/2006/relationships/hyperlink" Target="https://doi.org/10.1080/26410397.2019.15937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pjlopezsanchez@live.com</cp:lastModifiedBy>
  <cp:revision>4</cp:revision>
  <dcterms:created xsi:type="dcterms:W3CDTF">2018-09-14T15:53:00Z</dcterms:created>
  <dcterms:modified xsi:type="dcterms:W3CDTF">2022-05-30T15:31:00Z</dcterms:modified>
</cp:coreProperties>
</file>