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6F53" w:rsidRPr="005C65C0" w:rsidRDefault="005C65C0">
      <w:pPr>
        <w:jc w:val="center"/>
        <w:rPr>
          <w:rFonts w:asciiTheme="minorHAnsi" w:hAnsiTheme="minorHAnsi" w:cstheme="minorHAnsi"/>
          <w:b/>
        </w:rPr>
      </w:pPr>
      <w:bookmarkStart w:id="0" w:name="_heading=h.gjdgxs" w:colFirst="0" w:colLast="0"/>
      <w:bookmarkEnd w:id="0"/>
      <w:r w:rsidRPr="005C65C0">
        <w:rPr>
          <w:rFonts w:asciiTheme="minorHAnsi" w:hAnsiTheme="minorHAnsi" w:cstheme="minorHAnsi"/>
          <w:b/>
        </w:rPr>
        <w:t>CASO UNIDAD I. SESIÓN 5</w:t>
      </w:r>
    </w:p>
    <w:p w14:paraId="00000002" w14:textId="77777777" w:rsidR="007C6F53" w:rsidRPr="005C65C0" w:rsidRDefault="005C65C0">
      <w:pPr>
        <w:spacing w:line="240" w:lineRule="auto"/>
        <w:jc w:val="both"/>
        <w:rPr>
          <w:rFonts w:asciiTheme="minorHAnsi" w:hAnsiTheme="minorHAnsi" w:cstheme="minorHAnsi"/>
        </w:rPr>
      </w:pPr>
      <w:bookmarkStart w:id="1" w:name="_heading=h.gw5tyuj82b8f" w:colFirst="0" w:colLast="0"/>
      <w:bookmarkEnd w:id="1"/>
      <w:r w:rsidRPr="005C65C0">
        <w:rPr>
          <w:rFonts w:asciiTheme="minorHAnsi" w:hAnsiTheme="minorHAnsi" w:cstheme="minorHAnsi"/>
        </w:rPr>
        <w:t xml:space="preserve">Un becado de 2º año de medicina interna realiza la visita médica diaria acompañado por la Enfermera y Técnica de Enfermería. El Sr. Pérez es un paciente diabético ingresado por una pielonefritis desde el Servicio de Urgencias hace 2 días. </w:t>
      </w:r>
    </w:p>
    <w:p w14:paraId="00000003" w14:textId="77777777" w:rsidR="007C6F53" w:rsidRPr="005C65C0" w:rsidRDefault="005C65C0">
      <w:pPr>
        <w:spacing w:line="240" w:lineRule="auto"/>
        <w:jc w:val="both"/>
        <w:rPr>
          <w:rFonts w:asciiTheme="minorHAnsi" w:hAnsiTheme="minorHAnsi" w:cstheme="minorHAnsi"/>
        </w:rPr>
      </w:pPr>
      <w:bookmarkStart w:id="2" w:name="_heading=h.8vh71oopj0xj" w:colFirst="0" w:colLast="0"/>
      <w:bookmarkEnd w:id="2"/>
      <w:r w:rsidRPr="005C65C0">
        <w:rPr>
          <w:rFonts w:asciiTheme="minorHAnsi" w:hAnsiTheme="minorHAnsi" w:cstheme="minorHAnsi"/>
        </w:rPr>
        <w:t>En el Plan de Atención, el médico deja las siguientes indicaciones:</w:t>
      </w:r>
    </w:p>
    <w:p w14:paraId="00000004" w14:textId="77777777" w:rsidR="007C6F53" w:rsidRPr="005C65C0" w:rsidRDefault="005C65C0">
      <w:pPr>
        <w:numPr>
          <w:ilvl w:val="0"/>
          <w:numId w:val="2"/>
        </w:numPr>
        <w:spacing w:after="0" w:line="240" w:lineRule="auto"/>
        <w:jc w:val="both"/>
        <w:rPr>
          <w:rFonts w:asciiTheme="minorHAnsi" w:hAnsiTheme="minorHAnsi" w:cstheme="minorHAnsi"/>
        </w:rPr>
      </w:pPr>
      <w:bookmarkStart w:id="3" w:name="_heading=h.3yluy11p1pan" w:colFirst="0" w:colLast="0"/>
      <w:bookmarkEnd w:id="3"/>
      <w:r w:rsidRPr="005C65C0">
        <w:rPr>
          <w:rFonts w:asciiTheme="minorHAnsi" w:hAnsiTheme="minorHAnsi" w:cstheme="minorHAnsi"/>
        </w:rPr>
        <w:t>Control de signos vitales cada 4 horas</w:t>
      </w:r>
    </w:p>
    <w:p w14:paraId="00000005" w14:textId="77777777" w:rsidR="007C6F53" w:rsidRPr="005C65C0" w:rsidRDefault="005C65C0">
      <w:pPr>
        <w:numPr>
          <w:ilvl w:val="0"/>
          <w:numId w:val="2"/>
        </w:numPr>
        <w:spacing w:after="0" w:line="240" w:lineRule="auto"/>
        <w:jc w:val="both"/>
        <w:rPr>
          <w:rFonts w:asciiTheme="minorHAnsi" w:hAnsiTheme="minorHAnsi" w:cstheme="minorHAnsi"/>
        </w:rPr>
      </w:pPr>
      <w:bookmarkStart w:id="4" w:name="_heading=h.n9sk1hyiacem" w:colFirst="0" w:colLast="0"/>
      <w:bookmarkEnd w:id="4"/>
      <w:r w:rsidRPr="005C65C0">
        <w:rPr>
          <w:rFonts w:asciiTheme="minorHAnsi" w:hAnsiTheme="minorHAnsi" w:cstheme="minorHAnsi"/>
        </w:rPr>
        <w:t>Antibióticos EV cada 8 horas</w:t>
      </w:r>
    </w:p>
    <w:p w14:paraId="00000006" w14:textId="77777777" w:rsidR="007C6F53" w:rsidRPr="005C65C0" w:rsidRDefault="005C65C0">
      <w:pPr>
        <w:numPr>
          <w:ilvl w:val="0"/>
          <w:numId w:val="2"/>
        </w:numPr>
        <w:spacing w:after="0" w:line="240" w:lineRule="auto"/>
        <w:jc w:val="both"/>
        <w:rPr>
          <w:rFonts w:asciiTheme="minorHAnsi" w:hAnsiTheme="minorHAnsi" w:cstheme="minorHAnsi"/>
        </w:rPr>
      </w:pPr>
      <w:bookmarkStart w:id="5" w:name="_heading=h.gtjv0p5kvlj8" w:colFirst="0" w:colLast="0"/>
      <w:bookmarkEnd w:id="5"/>
      <w:r w:rsidRPr="005C65C0">
        <w:rPr>
          <w:rFonts w:asciiTheme="minorHAnsi" w:hAnsiTheme="minorHAnsi" w:cstheme="minorHAnsi"/>
        </w:rPr>
        <w:t xml:space="preserve">Exámenes de laboratorio: Perfil Bioquímico, Glicemia y otros </w:t>
      </w:r>
    </w:p>
    <w:p w14:paraId="00000007" w14:textId="77777777" w:rsidR="007C6F53" w:rsidRPr="005C65C0" w:rsidRDefault="005C65C0">
      <w:pPr>
        <w:numPr>
          <w:ilvl w:val="0"/>
          <w:numId w:val="2"/>
        </w:numPr>
        <w:spacing w:after="0" w:line="240" w:lineRule="auto"/>
        <w:jc w:val="both"/>
        <w:rPr>
          <w:rFonts w:asciiTheme="minorHAnsi" w:hAnsiTheme="minorHAnsi" w:cstheme="minorHAnsi"/>
        </w:rPr>
      </w:pPr>
      <w:bookmarkStart w:id="6" w:name="_heading=h.r793x3p8y4vx" w:colFirst="0" w:colLast="0"/>
      <w:bookmarkEnd w:id="6"/>
      <w:r w:rsidRPr="005C65C0">
        <w:rPr>
          <w:rFonts w:asciiTheme="minorHAnsi" w:hAnsiTheme="minorHAnsi" w:cstheme="minorHAnsi"/>
        </w:rPr>
        <w:t xml:space="preserve">Evaluación por Kinesiólogo para favorecer la movilización. </w:t>
      </w:r>
    </w:p>
    <w:p w14:paraId="00000008" w14:textId="70CEAF8B" w:rsidR="007C6F53" w:rsidRPr="005C65C0" w:rsidRDefault="005C65C0">
      <w:pPr>
        <w:numPr>
          <w:ilvl w:val="0"/>
          <w:numId w:val="2"/>
        </w:numPr>
        <w:spacing w:line="240" w:lineRule="auto"/>
        <w:jc w:val="both"/>
        <w:rPr>
          <w:rFonts w:asciiTheme="minorHAnsi" w:hAnsiTheme="minorHAnsi" w:cstheme="minorHAnsi"/>
        </w:rPr>
      </w:pPr>
      <w:bookmarkStart w:id="7" w:name="_heading=h.7kio9fw4pnae" w:colFirst="0" w:colLast="0"/>
      <w:bookmarkEnd w:id="7"/>
      <w:r w:rsidRPr="005C65C0">
        <w:rPr>
          <w:rFonts w:asciiTheme="minorHAnsi" w:hAnsiTheme="minorHAnsi" w:cstheme="minorHAnsi"/>
        </w:rPr>
        <w:t xml:space="preserve">Evaluación por Nutricionista para indicación de dieta, de acuerdo con su patología. </w:t>
      </w:r>
    </w:p>
    <w:p w14:paraId="00000009" w14:textId="34F9E012" w:rsidR="007C6F53" w:rsidRPr="005C65C0" w:rsidRDefault="005C65C0">
      <w:pPr>
        <w:jc w:val="both"/>
        <w:rPr>
          <w:rFonts w:asciiTheme="minorHAnsi" w:hAnsiTheme="minorHAnsi" w:cstheme="minorHAnsi"/>
        </w:rPr>
      </w:pPr>
      <w:bookmarkStart w:id="8" w:name="_heading=h.csb0qjmegzil" w:colFirst="0" w:colLast="0"/>
      <w:bookmarkEnd w:id="8"/>
      <w:r w:rsidRPr="005C65C0">
        <w:rPr>
          <w:rFonts w:asciiTheme="minorHAnsi" w:hAnsiTheme="minorHAnsi" w:cstheme="minorHAnsi"/>
        </w:rPr>
        <w:t>Posterior a la visita médica, es evaluado por la nutricionista, quien indica continuar con régimen común. No revisa la ficha clínica, porque no se encuentra en la unidad del paciente. Le pregunta al Sr Pérez si come de todo.</w:t>
      </w:r>
    </w:p>
    <w:p w14:paraId="0000000A" w14:textId="10651BBD" w:rsidR="007C6F53" w:rsidRPr="005C65C0" w:rsidRDefault="005C65C0">
      <w:pPr>
        <w:jc w:val="both"/>
        <w:rPr>
          <w:rFonts w:asciiTheme="minorHAnsi" w:hAnsiTheme="minorHAnsi" w:cstheme="minorHAnsi"/>
        </w:rPr>
      </w:pPr>
      <w:bookmarkStart w:id="9" w:name="_heading=h.1dmxfnn4gj1z" w:colFirst="0" w:colLast="0"/>
      <w:bookmarkEnd w:id="9"/>
      <w:r w:rsidRPr="005C65C0">
        <w:rPr>
          <w:rFonts w:asciiTheme="minorHAnsi" w:hAnsiTheme="minorHAnsi" w:cstheme="minorHAnsi"/>
        </w:rPr>
        <w:t>El Sr Pérez está respondiendo bien al tratamiento antibiótico. Ha precisado altas dosis de insulina para controlar la descompensación de su diabetes. Se decide ajustar la pauta de insulina para el alta del paciente a su domicilio en los próximos días y cambiar la prescripción a insulina rápida 10 U después del desayuno. A la mañana siguiente la enfermera le habla al paciente y este no responde. Ella presiona el botón de código rojo, aparentemente el paciente está en coma. Llega el equipo de salud a evaluar al paciente y el médico inicia maniobras de reanimación y le indica toma de glicemia urgente a la enfermera. El paciente no responde y es trasladado a la UCI donde tras unas horas de tratamiento y monitorización evoluciona de forma favorable. Mientras tanto el Tecnólogo Médico llama para informar que el examen se encuentra en un rango de glicemia extremadamente baja.  El Becado revisa las indicaciones médicas y comprueba que la “U” en las órdenes de 10 unidades parece un cero por lo que el paciente ha recibido 100 unidades de insulina, 10 veces más que la dosis normal. El médico le comunica a la enfermera en voz alta frente a todo el equipo que ha cometido un error.</w:t>
      </w:r>
    </w:p>
    <w:p w14:paraId="0000000B" w14:textId="77777777" w:rsidR="007C6F53" w:rsidRPr="005C65C0" w:rsidRDefault="005C65C0">
      <w:pPr>
        <w:jc w:val="both"/>
        <w:rPr>
          <w:rFonts w:asciiTheme="minorHAnsi" w:hAnsiTheme="minorHAnsi" w:cstheme="minorHAnsi"/>
        </w:rPr>
      </w:pPr>
      <w:bookmarkStart w:id="10" w:name="_heading=h.x2eovdvc4nel" w:colFirst="0" w:colLast="0"/>
      <w:bookmarkEnd w:id="10"/>
      <w:r w:rsidRPr="005C65C0">
        <w:rPr>
          <w:rFonts w:asciiTheme="minorHAnsi" w:hAnsiTheme="minorHAnsi" w:cstheme="minorHAnsi"/>
        </w:rPr>
        <w:t>Posteriormente el paciente no evoluciona de forma favorable y su exploración muestra signos de sufrir un daño neurológico grave. La familia no ha sido informada todavía acerca del error, si no de que el paciente se deterioró y se mantiene en la Unidad de Cuidados Intensivos.</w:t>
      </w:r>
    </w:p>
    <w:p w14:paraId="0000000C" w14:textId="77777777" w:rsidR="007C6F53" w:rsidRPr="005C65C0" w:rsidRDefault="005C65C0">
      <w:pPr>
        <w:jc w:val="both"/>
        <w:rPr>
          <w:rFonts w:asciiTheme="minorHAnsi" w:hAnsiTheme="minorHAnsi" w:cstheme="minorHAnsi"/>
          <w:b/>
        </w:rPr>
      </w:pPr>
      <w:bookmarkStart w:id="11" w:name="_heading=h.xzhvh6c3qxoc" w:colFirst="0" w:colLast="0"/>
      <w:bookmarkEnd w:id="11"/>
      <w:r w:rsidRPr="005C65C0">
        <w:rPr>
          <w:rFonts w:asciiTheme="minorHAnsi" w:hAnsiTheme="minorHAnsi" w:cstheme="minorHAnsi"/>
          <w:b/>
        </w:rPr>
        <w:t>Frente a este caso respondan a las siguientes preguntas:</w:t>
      </w:r>
    </w:p>
    <w:p w14:paraId="0000000D" w14:textId="77777777" w:rsidR="007C6F53" w:rsidRPr="005C65C0" w:rsidRDefault="005C65C0">
      <w:pPr>
        <w:numPr>
          <w:ilvl w:val="0"/>
          <w:numId w:val="4"/>
        </w:numPr>
        <w:spacing w:after="0"/>
        <w:jc w:val="both"/>
        <w:rPr>
          <w:rFonts w:asciiTheme="minorHAnsi" w:hAnsiTheme="minorHAnsi" w:cstheme="minorHAnsi"/>
        </w:rPr>
      </w:pPr>
      <w:bookmarkStart w:id="12" w:name="_heading=h.ly0deg56995p" w:colFirst="0" w:colLast="0"/>
      <w:bookmarkEnd w:id="12"/>
      <w:r w:rsidRPr="005C65C0">
        <w:rPr>
          <w:rFonts w:asciiTheme="minorHAnsi" w:hAnsiTheme="minorHAnsi" w:cstheme="minorHAnsi"/>
        </w:rPr>
        <w:t xml:space="preserve">Al analizar el caso, ¿qué elementos de educación interprofesional y práctica colaborativa observa en el caso presentado.? Fundamente su respuesta </w:t>
      </w:r>
    </w:p>
    <w:p w14:paraId="0000000E" w14:textId="5657E735" w:rsidR="007C6F53" w:rsidRPr="005C65C0" w:rsidRDefault="005C65C0">
      <w:pPr>
        <w:numPr>
          <w:ilvl w:val="0"/>
          <w:numId w:val="4"/>
        </w:numPr>
        <w:spacing w:after="0"/>
        <w:jc w:val="both"/>
        <w:rPr>
          <w:rFonts w:asciiTheme="minorHAnsi" w:hAnsiTheme="minorHAnsi" w:cstheme="minorHAnsi"/>
        </w:rPr>
      </w:pPr>
      <w:bookmarkStart w:id="13" w:name="_heading=h.6osizzyks87m" w:colFirst="0" w:colLast="0"/>
      <w:bookmarkEnd w:id="13"/>
      <w:r w:rsidRPr="005C65C0">
        <w:rPr>
          <w:rFonts w:asciiTheme="minorHAnsi" w:hAnsiTheme="minorHAnsi" w:cstheme="minorHAnsi"/>
        </w:rPr>
        <w:t xml:space="preserve">¿Cuál es su evaluación frente al trabajo en equipo? ¿Cuáles son las características de este equipo? ¿cuál es su estructura? Fundamente su respuesta </w:t>
      </w:r>
    </w:p>
    <w:p w14:paraId="0000000F" w14:textId="25EAA92F" w:rsidR="007C6F53" w:rsidRPr="005C65C0" w:rsidRDefault="005C65C0">
      <w:pPr>
        <w:numPr>
          <w:ilvl w:val="0"/>
          <w:numId w:val="4"/>
        </w:numPr>
        <w:spacing w:after="0"/>
        <w:jc w:val="both"/>
        <w:rPr>
          <w:rFonts w:asciiTheme="minorHAnsi" w:hAnsiTheme="minorHAnsi" w:cstheme="minorHAnsi"/>
        </w:rPr>
      </w:pPr>
      <w:bookmarkStart w:id="14" w:name="_heading=h.6m8x7bu9mufe" w:colFirst="0" w:colLast="0"/>
      <w:bookmarkEnd w:id="14"/>
      <w:r w:rsidRPr="005C65C0">
        <w:rPr>
          <w:rFonts w:asciiTheme="minorHAnsi" w:hAnsiTheme="minorHAnsi" w:cstheme="minorHAnsi"/>
        </w:rPr>
        <w:t>¿Cuáles son las consecuencias en la atención del Sr Pérez y su familia por el manejo presentado por este equipo de salud? Fundamente su respuesta</w:t>
      </w:r>
    </w:p>
    <w:p w14:paraId="00000010" w14:textId="6DDA52FD" w:rsidR="007C6F53" w:rsidRPr="005C65C0" w:rsidRDefault="005C65C0">
      <w:pPr>
        <w:numPr>
          <w:ilvl w:val="0"/>
          <w:numId w:val="4"/>
        </w:numPr>
        <w:spacing w:after="0"/>
        <w:jc w:val="both"/>
        <w:rPr>
          <w:rFonts w:asciiTheme="minorHAnsi" w:hAnsiTheme="minorHAnsi" w:cstheme="minorHAnsi"/>
        </w:rPr>
      </w:pPr>
      <w:bookmarkStart w:id="15" w:name="_heading=h.ojndaqwztbb2" w:colFirst="0" w:colLast="0"/>
      <w:bookmarkEnd w:id="15"/>
      <w:r w:rsidRPr="005C65C0">
        <w:rPr>
          <w:rFonts w:asciiTheme="minorHAnsi" w:hAnsiTheme="minorHAnsi" w:cstheme="minorHAnsi"/>
        </w:rPr>
        <w:t xml:space="preserve">¿Cómo ven ustedes la articulación de los saberes profesionales frente a este caso? Fundamente su respuesta. </w:t>
      </w:r>
    </w:p>
    <w:p w14:paraId="00000011" w14:textId="77777777" w:rsidR="007C6F53" w:rsidRPr="005C65C0" w:rsidRDefault="005C65C0">
      <w:pPr>
        <w:numPr>
          <w:ilvl w:val="0"/>
          <w:numId w:val="4"/>
        </w:numPr>
        <w:jc w:val="both"/>
        <w:rPr>
          <w:rFonts w:asciiTheme="minorHAnsi" w:hAnsiTheme="minorHAnsi" w:cstheme="minorHAnsi"/>
        </w:rPr>
      </w:pPr>
      <w:bookmarkStart w:id="16" w:name="_heading=h.xaa9qrvl8vuj" w:colFirst="0" w:colLast="0"/>
      <w:bookmarkEnd w:id="16"/>
      <w:r w:rsidRPr="005C65C0">
        <w:rPr>
          <w:rFonts w:asciiTheme="minorHAnsi" w:hAnsiTheme="minorHAnsi" w:cstheme="minorHAnsi"/>
        </w:rPr>
        <w:t xml:space="preserve">Frente al análisis planteado, describa el manejo óptimo que debería haber desarrollado el equipo de salud en este caso. Fundamente su respuesta. </w:t>
      </w:r>
    </w:p>
    <w:p w14:paraId="00000012" w14:textId="77777777" w:rsidR="007C6F53" w:rsidRPr="005C65C0" w:rsidRDefault="007C6F53">
      <w:pPr>
        <w:ind w:left="720"/>
        <w:jc w:val="center"/>
        <w:rPr>
          <w:rFonts w:asciiTheme="minorHAnsi" w:hAnsiTheme="minorHAnsi" w:cstheme="minorHAnsi"/>
          <w:b/>
        </w:rPr>
      </w:pPr>
      <w:bookmarkStart w:id="17" w:name="_heading=h.us613ksp3fih" w:colFirst="0" w:colLast="0"/>
      <w:bookmarkEnd w:id="17"/>
    </w:p>
    <w:p w14:paraId="00000013" w14:textId="77777777" w:rsidR="007C6F53" w:rsidRPr="005C65C0" w:rsidRDefault="005C65C0">
      <w:pPr>
        <w:ind w:left="720"/>
        <w:jc w:val="center"/>
        <w:rPr>
          <w:rFonts w:asciiTheme="minorHAnsi" w:hAnsiTheme="minorHAnsi" w:cstheme="minorHAnsi"/>
          <w:b/>
        </w:rPr>
      </w:pPr>
      <w:bookmarkStart w:id="18" w:name="_heading=h.pdu7kccuxb5p" w:colFirst="0" w:colLast="0"/>
      <w:bookmarkEnd w:id="18"/>
      <w:r w:rsidRPr="005C65C0">
        <w:rPr>
          <w:rFonts w:asciiTheme="minorHAnsi" w:hAnsiTheme="minorHAnsi" w:cstheme="minorHAnsi"/>
          <w:b/>
        </w:rPr>
        <w:t>FORMATO PARA LA PRESENTACIÓN DEL CASO</w:t>
      </w:r>
    </w:p>
    <w:p w14:paraId="00000014" w14:textId="77777777" w:rsidR="007C6F53" w:rsidRPr="005C65C0" w:rsidRDefault="007C6F53">
      <w:pPr>
        <w:ind w:left="720"/>
        <w:jc w:val="center"/>
        <w:rPr>
          <w:rFonts w:asciiTheme="minorHAnsi" w:hAnsiTheme="minorHAnsi" w:cstheme="minorHAnsi"/>
          <w:b/>
        </w:rPr>
      </w:pPr>
      <w:bookmarkStart w:id="19" w:name="_heading=h.i2qe3yl0wi9c" w:colFirst="0" w:colLast="0"/>
      <w:bookmarkEnd w:id="19"/>
    </w:p>
    <w:p w14:paraId="00000015" w14:textId="7D7C87C0" w:rsidR="007C6F53" w:rsidRPr="005C65C0" w:rsidRDefault="005C65C0">
      <w:pPr>
        <w:jc w:val="both"/>
        <w:rPr>
          <w:rFonts w:asciiTheme="minorHAnsi" w:hAnsiTheme="minorHAnsi" w:cstheme="minorHAnsi"/>
        </w:rPr>
      </w:pPr>
      <w:bookmarkStart w:id="20" w:name="_heading=h.i5c2kgvybamv" w:colFirst="0" w:colLast="0"/>
      <w:bookmarkEnd w:id="20"/>
      <w:r w:rsidRPr="005C65C0">
        <w:rPr>
          <w:rFonts w:asciiTheme="minorHAnsi" w:hAnsiTheme="minorHAnsi" w:cstheme="minorHAnsi"/>
        </w:rPr>
        <w:t>Para la presentación del análisis de este caso, deberá incluir los siguientes aspectos:</w:t>
      </w:r>
    </w:p>
    <w:p w14:paraId="00000016" w14:textId="77777777" w:rsidR="007C6F53" w:rsidRPr="005C65C0" w:rsidRDefault="005C65C0">
      <w:pPr>
        <w:numPr>
          <w:ilvl w:val="0"/>
          <w:numId w:val="1"/>
        </w:numPr>
        <w:spacing w:after="0"/>
        <w:jc w:val="both"/>
        <w:rPr>
          <w:rFonts w:asciiTheme="minorHAnsi" w:hAnsiTheme="minorHAnsi" w:cstheme="minorHAnsi"/>
        </w:rPr>
      </w:pPr>
      <w:bookmarkStart w:id="21" w:name="_heading=h.huynaircigij" w:colFirst="0" w:colLast="0"/>
      <w:bookmarkEnd w:id="21"/>
      <w:r w:rsidRPr="005C65C0">
        <w:rPr>
          <w:rFonts w:asciiTheme="minorHAnsi" w:hAnsiTheme="minorHAnsi" w:cstheme="minorHAnsi"/>
        </w:rPr>
        <w:t>Título</w:t>
      </w:r>
    </w:p>
    <w:p w14:paraId="00000017" w14:textId="77777777" w:rsidR="007C6F53" w:rsidRPr="005C65C0" w:rsidRDefault="005C65C0">
      <w:pPr>
        <w:numPr>
          <w:ilvl w:val="0"/>
          <w:numId w:val="1"/>
        </w:numPr>
        <w:spacing w:after="0"/>
        <w:jc w:val="both"/>
        <w:rPr>
          <w:rFonts w:asciiTheme="minorHAnsi" w:hAnsiTheme="minorHAnsi" w:cstheme="minorHAnsi"/>
        </w:rPr>
      </w:pPr>
      <w:bookmarkStart w:id="22" w:name="_heading=h.hmwjfn1rjzt6" w:colFirst="0" w:colLast="0"/>
      <w:bookmarkEnd w:id="22"/>
      <w:r w:rsidRPr="005C65C0">
        <w:rPr>
          <w:rFonts w:asciiTheme="minorHAnsi" w:hAnsiTheme="minorHAnsi" w:cstheme="minorHAnsi"/>
        </w:rPr>
        <w:t xml:space="preserve">Integrantes del Equipo MIIM </w:t>
      </w:r>
    </w:p>
    <w:p w14:paraId="00000018" w14:textId="1F790919" w:rsidR="007C6F53" w:rsidRPr="005C65C0" w:rsidRDefault="005C65C0">
      <w:pPr>
        <w:numPr>
          <w:ilvl w:val="0"/>
          <w:numId w:val="1"/>
        </w:numPr>
        <w:spacing w:after="0"/>
        <w:jc w:val="both"/>
        <w:rPr>
          <w:rFonts w:asciiTheme="minorHAnsi" w:hAnsiTheme="minorHAnsi" w:cstheme="minorHAnsi"/>
        </w:rPr>
      </w:pPr>
      <w:r w:rsidRPr="005C65C0">
        <w:rPr>
          <w:rFonts w:asciiTheme="minorHAnsi" w:hAnsiTheme="minorHAnsi" w:cstheme="minorHAnsi"/>
        </w:rPr>
        <w:t>Introducción. Breve, orientando al lector en el tema, señalando el propósito.</w:t>
      </w:r>
    </w:p>
    <w:p w14:paraId="00000019" w14:textId="2DED89FF" w:rsidR="007C6F53" w:rsidRPr="005C65C0" w:rsidRDefault="005C65C0">
      <w:pPr>
        <w:numPr>
          <w:ilvl w:val="0"/>
          <w:numId w:val="1"/>
        </w:numPr>
        <w:shd w:val="clear" w:color="auto" w:fill="FFFFFF"/>
        <w:spacing w:after="0"/>
        <w:jc w:val="both"/>
        <w:rPr>
          <w:rFonts w:asciiTheme="minorHAnsi" w:hAnsiTheme="minorHAnsi" w:cstheme="minorHAnsi"/>
        </w:rPr>
      </w:pPr>
      <w:bookmarkStart w:id="23" w:name="_heading=h.n0p15w8264lc" w:colFirst="0" w:colLast="0"/>
      <w:bookmarkEnd w:id="23"/>
      <w:r w:rsidRPr="005C65C0">
        <w:rPr>
          <w:rFonts w:asciiTheme="minorHAnsi" w:hAnsiTheme="minorHAnsi" w:cstheme="minorHAnsi"/>
        </w:rPr>
        <w:t xml:space="preserve">Marco teórico revisión bibliográfica y/o experiencial que aborda los ejes temáticos en los que se inserta el análisis del caso y que permita interpretar el contexto en el que se desarrolla  </w:t>
      </w:r>
    </w:p>
    <w:p w14:paraId="0000001A" w14:textId="33616123" w:rsidR="007C6F53" w:rsidRPr="005C65C0" w:rsidRDefault="005C65C0">
      <w:pPr>
        <w:numPr>
          <w:ilvl w:val="0"/>
          <w:numId w:val="1"/>
        </w:numPr>
        <w:spacing w:after="0"/>
        <w:jc w:val="both"/>
        <w:rPr>
          <w:rFonts w:asciiTheme="minorHAnsi" w:hAnsiTheme="minorHAnsi" w:cstheme="minorHAnsi"/>
        </w:rPr>
      </w:pPr>
      <w:bookmarkStart w:id="24" w:name="_heading=h.lcnav4jvgj7" w:colFirst="0" w:colLast="0"/>
      <w:bookmarkEnd w:id="24"/>
      <w:r w:rsidRPr="005C65C0">
        <w:rPr>
          <w:rFonts w:asciiTheme="minorHAnsi" w:hAnsiTheme="minorHAnsi" w:cstheme="minorHAnsi"/>
        </w:rPr>
        <w:t>Análisis del caso (Responder a preguntas planteadas)</w:t>
      </w:r>
    </w:p>
    <w:p w14:paraId="0000001B" w14:textId="153E7660" w:rsidR="007C6F53" w:rsidRPr="005C65C0" w:rsidRDefault="005C65C0">
      <w:pPr>
        <w:numPr>
          <w:ilvl w:val="0"/>
          <w:numId w:val="1"/>
        </w:numPr>
        <w:spacing w:after="0"/>
        <w:jc w:val="both"/>
        <w:rPr>
          <w:rFonts w:asciiTheme="minorHAnsi" w:hAnsiTheme="minorHAnsi" w:cstheme="minorHAnsi"/>
        </w:rPr>
      </w:pPr>
      <w:bookmarkStart w:id="25" w:name="_heading=h.12xvpri2vb31" w:colFirst="0" w:colLast="0"/>
      <w:bookmarkEnd w:id="25"/>
      <w:r w:rsidRPr="005C65C0">
        <w:rPr>
          <w:rFonts w:asciiTheme="minorHAnsi" w:hAnsiTheme="minorHAnsi" w:cstheme="minorHAnsi"/>
        </w:rPr>
        <w:t>Conclusiones y lecciones aprendidas en relación con el trabajo realizado junto a su equipo, mencionado las proyecciones a futuro</w:t>
      </w:r>
    </w:p>
    <w:p w14:paraId="0000001C" w14:textId="77777777" w:rsidR="007C6F53" w:rsidRPr="005C65C0" w:rsidRDefault="005C65C0">
      <w:pPr>
        <w:numPr>
          <w:ilvl w:val="0"/>
          <w:numId w:val="1"/>
        </w:numPr>
        <w:spacing w:after="0"/>
        <w:jc w:val="both"/>
        <w:rPr>
          <w:rFonts w:asciiTheme="minorHAnsi" w:hAnsiTheme="minorHAnsi" w:cstheme="minorHAnsi"/>
        </w:rPr>
      </w:pPr>
      <w:bookmarkStart w:id="26" w:name="_heading=h.tnmb0tktdc47" w:colFirst="0" w:colLast="0"/>
      <w:bookmarkEnd w:id="26"/>
      <w:r w:rsidRPr="005C65C0">
        <w:rPr>
          <w:rFonts w:asciiTheme="minorHAnsi" w:hAnsiTheme="minorHAnsi" w:cstheme="minorHAnsi"/>
        </w:rPr>
        <w:t xml:space="preserve">Referencias </w:t>
      </w:r>
    </w:p>
    <w:p w14:paraId="0000001D" w14:textId="31DF3FDD" w:rsidR="007C6F53" w:rsidRPr="005C65C0" w:rsidRDefault="005C65C0">
      <w:pPr>
        <w:numPr>
          <w:ilvl w:val="0"/>
          <w:numId w:val="3"/>
        </w:numPr>
        <w:shd w:val="clear" w:color="auto" w:fill="FFFFFF"/>
        <w:spacing w:after="0"/>
        <w:jc w:val="both"/>
        <w:rPr>
          <w:rFonts w:asciiTheme="minorHAnsi" w:hAnsiTheme="minorHAnsi" w:cstheme="minorHAnsi"/>
        </w:rPr>
      </w:pPr>
      <w:r w:rsidRPr="005C65C0">
        <w:rPr>
          <w:rFonts w:asciiTheme="minorHAnsi" w:hAnsiTheme="minorHAnsi" w:cstheme="minorHAnsi"/>
        </w:rPr>
        <w:t xml:space="preserve">Una vez desarrollado el Informe subir a ícono tareas en u cursos </w:t>
      </w:r>
    </w:p>
    <w:p w14:paraId="0000001E" w14:textId="77777777" w:rsidR="007C6F53" w:rsidRPr="005C65C0" w:rsidRDefault="005C65C0">
      <w:pPr>
        <w:shd w:val="clear" w:color="auto" w:fill="FFFFFF"/>
        <w:spacing w:after="0"/>
        <w:jc w:val="both"/>
        <w:rPr>
          <w:rFonts w:asciiTheme="minorHAnsi" w:hAnsiTheme="minorHAnsi" w:cstheme="minorHAnsi"/>
        </w:rPr>
      </w:pPr>
      <w:bookmarkStart w:id="27" w:name="_heading=h.a0e18hqdmil1" w:colFirst="0" w:colLast="0"/>
      <w:bookmarkEnd w:id="27"/>
      <w:r w:rsidRPr="005C65C0">
        <w:rPr>
          <w:rFonts w:asciiTheme="minorHAnsi" w:hAnsiTheme="minorHAnsi" w:cstheme="minorHAnsi"/>
        </w:rPr>
        <w:t xml:space="preserve"> </w:t>
      </w:r>
    </w:p>
    <w:p w14:paraId="0000001F" w14:textId="77777777" w:rsidR="007C6F53" w:rsidRPr="005C65C0" w:rsidRDefault="007C6F53">
      <w:pPr>
        <w:jc w:val="both"/>
        <w:rPr>
          <w:rFonts w:asciiTheme="minorHAnsi" w:hAnsiTheme="minorHAnsi" w:cstheme="minorHAnsi"/>
        </w:rPr>
      </w:pPr>
      <w:bookmarkStart w:id="28" w:name="_heading=h.r0dooxbos5n6" w:colFirst="0" w:colLast="0"/>
      <w:bookmarkEnd w:id="28"/>
    </w:p>
    <w:p w14:paraId="00000020" w14:textId="77777777" w:rsidR="007C6F53" w:rsidRPr="005C65C0" w:rsidRDefault="007C6F53">
      <w:pPr>
        <w:jc w:val="both"/>
        <w:rPr>
          <w:rFonts w:asciiTheme="minorHAnsi" w:hAnsiTheme="minorHAnsi" w:cstheme="minorHAnsi"/>
        </w:rPr>
      </w:pPr>
      <w:bookmarkStart w:id="29" w:name="_heading=h.1gbh38rct5p1" w:colFirst="0" w:colLast="0"/>
      <w:bookmarkEnd w:id="29"/>
    </w:p>
    <w:p w14:paraId="00000021" w14:textId="77777777" w:rsidR="007C6F53" w:rsidRPr="005C65C0" w:rsidRDefault="007C6F53">
      <w:pPr>
        <w:jc w:val="both"/>
        <w:rPr>
          <w:rFonts w:asciiTheme="minorHAnsi" w:hAnsiTheme="minorHAnsi" w:cstheme="minorHAnsi"/>
        </w:rPr>
      </w:pPr>
      <w:bookmarkStart w:id="30" w:name="_heading=h.6yi119z32d9p" w:colFirst="0" w:colLast="0"/>
      <w:bookmarkEnd w:id="30"/>
    </w:p>
    <w:p w14:paraId="00000022" w14:textId="77777777" w:rsidR="007C6F53" w:rsidRPr="005C65C0" w:rsidRDefault="007C6F53">
      <w:pPr>
        <w:jc w:val="both"/>
        <w:rPr>
          <w:rFonts w:asciiTheme="minorHAnsi" w:hAnsiTheme="minorHAnsi" w:cstheme="minorHAnsi"/>
        </w:rPr>
      </w:pPr>
      <w:bookmarkStart w:id="31" w:name="_heading=h.gxwv5jt4v09f" w:colFirst="0" w:colLast="0"/>
      <w:bookmarkEnd w:id="31"/>
    </w:p>
    <w:p w14:paraId="00000023" w14:textId="77777777" w:rsidR="007C6F53" w:rsidRPr="005C65C0" w:rsidRDefault="007C6F53">
      <w:pPr>
        <w:jc w:val="both"/>
        <w:rPr>
          <w:rFonts w:asciiTheme="minorHAnsi" w:hAnsiTheme="minorHAnsi" w:cstheme="minorHAnsi"/>
        </w:rPr>
      </w:pPr>
      <w:bookmarkStart w:id="32" w:name="_heading=h.ajn7d1sn0r04" w:colFirst="0" w:colLast="0"/>
      <w:bookmarkEnd w:id="32"/>
    </w:p>
    <w:p w14:paraId="00000024" w14:textId="77777777" w:rsidR="007C6F53" w:rsidRPr="005C65C0" w:rsidRDefault="007C6F53">
      <w:pPr>
        <w:jc w:val="both"/>
        <w:rPr>
          <w:rFonts w:asciiTheme="minorHAnsi" w:hAnsiTheme="minorHAnsi" w:cstheme="minorHAnsi"/>
        </w:rPr>
      </w:pPr>
      <w:bookmarkStart w:id="33" w:name="_heading=h.hhtpv65rkk1v" w:colFirst="0" w:colLast="0"/>
      <w:bookmarkEnd w:id="33"/>
    </w:p>
    <w:p w14:paraId="00000025" w14:textId="77777777" w:rsidR="007C6F53" w:rsidRPr="005C65C0" w:rsidRDefault="007C6F53">
      <w:pPr>
        <w:jc w:val="both"/>
        <w:rPr>
          <w:rFonts w:asciiTheme="minorHAnsi" w:hAnsiTheme="minorHAnsi" w:cstheme="minorHAnsi"/>
        </w:rPr>
      </w:pPr>
      <w:bookmarkStart w:id="34" w:name="_heading=h.4vpsv5iobsgq" w:colFirst="0" w:colLast="0"/>
      <w:bookmarkEnd w:id="34"/>
    </w:p>
    <w:p w14:paraId="00000026" w14:textId="77777777" w:rsidR="007C6F53" w:rsidRDefault="007C6F53">
      <w:pPr>
        <w:jc w:val="both"/>
      </w:pPr>
      <w:bookmarkStart w:id="35" w:name="_heading=h.qq1nnox01m90" w:colFirst="0" w:colLast="0"/>
      <w:bookmarkEnd w:id="35"/>
    </w:p>
    <w:p w14:paraId="00000027" w14:textId="77777777" w:rsidR="007C6F53" w:rsidRDefault="007C6F53">
      <w:pPr>
        <w:jc w:val="both"/>
      </w:pPr>
      <w:bookmarkStart w:id="36" w:name="_heading=h.2wlzydmafnt6" w:colFirst="0" w:colLast="0"/>
      <w:bookmarkEnd w:id="36"/>
    </w:p>
    <w:p w14:paraId="00000028" w14:textId="77777777" w:rsidR="007C6F53" w:rsidRDefault="007C6F53">
      <w:pPr>
        <w:jc w:val="both"/>
      </w:pPr>
      <w:bookmarkStart w:id="37" w:name="_heading=h.xpcfrtk5yd2f" w:colFirst="0" w:colLast="0"/>
      <w:bookmarkEnd w:id="37"/>
    </w:p>
    <w:p w14:paraId="00000029" w14:textId="77777777" w:rsidR="007C6F53" w:rsidRDefault="007C6F53">
      <w:pPr>
        <w:jc w:val="both"/>
      </w:pPr>
      <w:bookmarkStart w:id="38" w:name="_heading=h.q3naljf5pggj" w:colFirst="0" w:colLast="0"/>
      <w:bookmarkEnd w:id="38"/>
    </w:p>
    <w:p w14:paraId="0000002A" w14:textId="77777777" w:rsidR="007C6F53" w:rsidRDefault="007C6F53">
      <w:pPr>
        <w:jc w:val="both"/>
      </w:pPr>
      <w:bookmarkStart w:id="39" w:name="_heading=h.ygyjpqpb3ifs" w:colFirst="0" w:colLast="0"/>
      <w:bookmarkEnd w:id="39"/>
    </w:p>
    <w:p w14:paraId="0000002B" w14:textId="77777777" w:rsidR="007C6F53" w:rsidRDefault="007C6F53">
      <w:pPr>
        <w:jc w:val="both"/>
      </w:pPr>
      <w:bookmarkStart w:id="40" w:name="_heading=h.roa73fkzt9af" w:colFirst="0" w:colLast="0"/>
      <w:bookmarkEnd w:id="40"/>
    </w:p>
    <w:p w14:paraId="0000002C" w14:textId="18C09F7F" w:rsidR="007C6F53" w:rsidRDefault="005C65C0">
      <w:pPr>
        <w:jc w:val="right"/>
      </w:pPr>
      <w:bookmarkStart w:id="41" w:name="_heading=h.nw2j3yfph6f2" w:colFirst="0" w:colLast="0"/>
      <w:bookmarkEnd w:id="41"/>
      <w:r>
        <w:t>Equipo coordinador MIIM I 202</w:t>
      </w:r>
      <w:r w:rsidR="001A17E8">
        <w:t>3</w:t>
      </w:r>
    </w:p>
    <w:sectPr w:rsidR="007C6F53">
      <w:pgSz w:w="12240" w:h="15840"/>
      <w:pgMar w:top="708"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E01"/>
    <w:multiLevelType w:val="multilevel"/>
    <w:tmpl w:val="DE70F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FF3D92"/>
    <w:multiLevelType w:val="multilevel"/>
    <w:tmpl w:val="7D56C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B40EA0"/>
    <w:multiLevelType w:val="multilevel"/>
    <w:tmpl w:val="681A0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8D048A"/>
    <w:multiLevelType w:val="multilevel"/>
    <w:tmpl w:val="A8149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6803560">
    <w:abstractNumId w:val="0"/>
  </w:num>
  <w:num w:numId="2" w16cid:durableId="321010279">
    <w:abstractNumId w:val="1"/>
  </w:num>
  <w:num w:numId="3" w16cid:durableId="1562859670">
    <w:abstractNumId w:val="3"/>
  </w:num>
  <w:num w:numId="4" w16cid:durableId="1773747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3"/>
    <w:rsid w:val="001A17E8"/>
    <w:rsid w:val="00275423"/>
    <w:rsid w:val="005C65C0"/>
    <w:rsid w:val="007C6F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3CFC"/>
  <w15:docId w15:val="{19B9AFB6-1EE2-4F06-9966-AAA2C5D5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7DI0LaFHsh6va5HRKOSeSE0+4g==">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Monica Espinoza</cp:lastModifiedBy>
  <cp:revision>2</cp:revision>
  <dcterms:created xsi:type="dcterms:W3CDTF">2023-03-22T14:41:00Z</dcterms:created>
  <dcterms:modified xsi:type="dcterms:W3CDTF">2023-03-22T14:41:00Z</dcterms:modified>
</cp:coreProperties>
</file>