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815E9" w:rsidRPr="00EB0653" w14:paraId="23C9DA59" w14:textId="77777777" w:rsidTr="0035018B">
        <w:tc>
          <w:tcPr>
            <w:tcW w:w="2599" w:type="dxa"/>
          </w:tcPr>
          <w:p w14:paraId="61203716" w14:textId="1AD44981" w:rsidR="00FE390F" w:rsidRPr="007B4B2B" w:rsidRDefault="00FE390F" w:rsidP="007B4B2B">
            <w:pPr>
              <w:rPr>
                <w:rFonts w:ascii="Arial Narrow" w:hAnsi="Arial Narrow"/>
                <w:b/>
                <w:bCs/>
              </w:rPr>
            </w:pPr>
            <w:r w:rsidRPr="007B4B2B">
              <w:rPr>
                <w:rFonts w:ascii="Arial Narrow" w:hAnsi="Arial Narrow"/>
                <w:b/>
                <w:bCs/>
              </w:rPr>
              <w:t>Lunes 15 Abril</w:t>
            </w:r>
          </w:p>
        </w:tc>
        <w:tc>
          <w:tcPr>
            <w:tcW w:w="2599" w:type="dxa"/>
          </w:tcPr>
          <w:p w14:paraId="2BEE4493" w14:textId="27636306" w:rsidR="00FE390F" w:rsidRPr="007B4B2B" w:rsidRDefault="00FE390F" w:rsidP="007B4B2B">
            <w:pPr>
              <w:rPr>
                <w:rFonts w:ascii="Arial Narrow" w:hAnsi="Arial Narrow"/>
                <w:b/>
                <w:bCs/>
              </w:rPr>
            </w:pPr>
            <w:r w:rsidRPr="007B4B2B">
              <w:rPr>
                <w:rFonts w:ascii="Arial Narrow" w:hAnsi="Arial Narrow"/>
                <w:b/>
                <w:bCs/>
              </w:rPr>
              <w:t>Martes 16 Abril</w:t>
            </w:r>
          </w:p>
        </w:tc>
        <w:tc>
          <w:tcPr>
            <w:tcW w:w="2599" w:type="dxa"/>
          </w:tcPr>
          <w:p w14:paraId="6EC97F5C" w14:textId="4A83CAD8" w:rsidR="00FE390F" w:rsidRPr="007B4B2B" w:rsidRDefault="00FE390F" w:rsidP="007B4B2B">
            <w:pPr>
              <w:rPr>
                <w:rFonts w:ascii="Arial Narrow" w:hAnsi="Arial Narrow"/>
                <w:b/>
                <w:bCs/>
              </w:rPr>
            </w:pPr>
            <w:r w:rsidRPr="007B4B2B">
              <w:rPr>
                <w:rFonts w:ascii="Arial Narrow" w:hAnsi="Arial Narrow"/>
                <w:b/>
                <w:bCs/>
              </w:rPr>
              <w:t>Miércoles 17 Abril</w:t>
            </w:r>
          </w:p>
        </w:tc>
        <w:tc>
          <w:tcPr>
            <w:tcW w:w="2599" w:type="dxa"/>
          </w:tcPr>
          <w:p w14:paraId="4327E2F5" w14:textId="5C6B0DDA" w:rsidR="00FE390F" w:rsidRPr="007B4B2B" w:rsidRDefault="00FE390F" w:rsidP="007B4B2B">
            <w:pPr>
              <w:rPr>
                <w:rFonts w:ascii="Arial Narrow" w:hAnsi="Arial Narrow"/>
                <w:b/>
                <w:bCs/>
              </w:rPr>
            </w:pPr>
            <w:r w:rsidRPr="007B4B2B">
              <w:rPr>
                <w:rFonts w:ascii="Arial Narrow" w:hAnsi="Arial Narrow"/>
                <w:b/>
                <w:bCs/>
              </w:rPr>
              <w:t>Jueves 18 Abril</w:t>
            </w:r>
          </w:p>
        </w:tc>
        <w:tc>
          <w:tcPr>
            <w:tcW w:w="2600" w:type="dxa"/>
          </w:tcPr>
          <w:p w14:paraId="6C3AB8A1" w14:textId="77B3DE45" w:rsidR="00FE390F" w:rsidRPr="007B4B2B" w:rsidRDefault="00FE390F" w:rsidP="007B4B2B">
            <w:pPr>
              <w:rPr>
                <w:rFonts w:ascii="Arial Narrow" w:hAnsi="Arial Narrow"/>
                <w:b/>
                <w:bCs/>
              </w:rPr>
            </w:pPr>
            <w:r w:rsidRPr="007B4B2B">
              <w:rPr>
                <w:rFonts w:ascii="Arial Narrow" w:hAnsi="Arial Narrow"/>
                <w:b/>
                <w:bCs/>
              </w:rPr>
              <w:t>Viernes 19 Abril</w:t>
            </w:r>
          </w:p>
        </w:tc>
      </w:tr>
      <w:tr w:rsidR="007815E9" w:rsidRPr="00EB0653" w14:paraId="2FF7A276" w14:textId="77777777" w:rsidTr="0035018B">
        <w:tc>
          <w:tcPr>
            <w:tcW w:w="2599" w:type="dxa"/>
          </w:tcPr>
          <w:p w14:paraId="2D85A207" w14:textId="77777777" w:rsidR="00BC5A0B" w:rsidRPr="006507D4" w:rsidRDefault="00BC5A0B" w:rsidP="007B4B2B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  <w:p w14:paraId="6CA71713" w14:textId="1C1A06DA" w:rsidR="00EB0653" w:rsidRPr="006507D4" w:rsidRDefault="00EB0653" w:rsidP="007B4B2B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>Electrocardiografía normal:</w:t>
            </w:r>
          </w:p>
          <w:p w14:paraId="1BD32865" w14:textId="705F0020" w:rsidR="00EB0653" w:rsidRPr="006507D4" w:rsidRDefault="00EB0653" w:rsidP="007B4B2B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 xml:space="preserve">Clase “Claves para la interpretación del ECG” </w:t>
            </w:r>
          </w:p>
          <w:p w14:paraId="54AAEF6C" w14:textId="392C1CA1" w:rsidR="00EB0653" w:rsidRPr="006507D4" w:rsidRDefault="00EB0653" w:rsidP="007B4B2B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 xml:space="preserve">Clase “Generalidades del ECG” </w:t>
            </w:r>
          </w:p>
          <w:p w14:paraId="2FC267A6" w14:textId="77777777" w:rsidR="00EB0653" w:rsidRPr="006507D4" w:rsidRDefault="00EB0653" w:rsidP="007B4B2B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>Apunte ECG normal</w:t>
            </w:r>
          </w:p>
          <w:p w14:paraId="13CCA2C8" w14:textId="44CAB65A" w:rsidR="00EB0653" w:rsidRPr="006507D4" w:rsidRDefault="00EB0653" w:rsidP="007B4B2B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07D4">
              <w:rPr>
                <w:rFonts w:ascii="Arial Narrow" w:hAnsi="Arial Narrow"/>
                <w:sz w:val="20"/>
                <w:szCs w:val="20"/>
              </w:rPr>
              <w:t>Autoinstructivo</w:t>
            </w:r>
            <w:proofErr w:type="spellEnd"/>
            <w:r w:rsidRPr="006507D4">
              <w:rPr>
                <w:rFonts w:ascii="Arial Narrow" w:hAnsi="Arial Narrow"/>
                <w:sz w:val="20"/>
                <w:szCs w:val="20"/>
              </w:rPr>
              <w:t xml:space="preserve"> ECG normal </w:t>
            </w:r>
          </w:p>
          <w:p w14:paraId="070D455C" w14:textId="77777777" w:rsidR="005101A3" w:rsidRPr="006507D4" w:rsidRDefault="005101A3" w:rsidP="007B4B2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FD22C8" w14:textId="77672067" w:rsidR="0035018B" w:rsidRPr="006507D4" w:rsidRDefault="0035018B" w:rsidP="007B4B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7B93211" w14:textId="77777777" w:rsidR="00EB0653" w:rsidRPr="006507D4" w:rsidRDefault="00EB0653" w:rsidP="007B4B2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1034D3" w14:textId="50E70A47" w:rsidR="00EB0653" w:rsidRPr="006507D4" w:rsidRDefault="00EB0653" w:rsidP="007B4B2B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>Electrocardiografía anormal:</w:t>
            </w:r>
          </w:p>
          <w:p w14:paraId="4DB1C97E" w14:textId="77777777" w:rsidR="00EB0653" w:rsidRPr="006507D4" w:rsidRDefault="00EB0653" w:rsidP="007B4B2B">
            <w:pPr>
              <w:pStyle w:val="Prrafodelista"/>
              <w:numPr>
                <w:ilvl w:val="0"/>
                <w:numId w:val="3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07D4">
              <w:rPr>
                <w:rFonts w:ascii="Arial Narrow" w:hAnsi="Arial Narrow"/>
                <w:sz w:val="20"/>
                <w:szCs w:val="20"/>
              </w:rPr>
              <w:t>Autoinstructivo</w:t>
            </w:r>
            <w:proofErr w:type="spellEnd"/>
            <w:r w:rsidRPr="006507D4">
              <w:rPr>
                <w:rFonts w:ascii="Arial Narrow" w:hAnsi="Arial Narrow"/>
                <w:sz w:val="20"/>
                <w:szCs w:val="20"/>
              </w:rPr>
              <w:t xml:space="preserve"> ECG anormal</w:t>
            </w:r>
          </w:p>
          <w:p w14:paraId="5A458F7E" w14:textId="4B5D19C0" w:rsidR="00EB0653" w:rsidRPr="006507D4" w:rsidRDefault="00EB0653" w:rsidP="007B4B2B">
            <w:pPr>
              <w:pStyle w:val="Prrafodelista"/>
              <w:numPr>
                <w:ilvl w:val="0"/>
                <w:numId w:val="3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proofErr w:type="spellStart"/>
            <w:r w:rsidRPr="006507D4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Pr="006507D4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de causas de SDST (NEJM 2003;349:2128-35)</w:t>
            </w:r>
          </w:p>
          <w:p w14:paraId="399EBD60" w14:textId="77777777" w:rsidR="00EB0653" w:rsidRPr="006507D4" w:rsidRDefault="00EB0653" w:rsidP="007B4B2B">
            <w:pPr>
              <w:pStyle w:val="Prrafodelista"/>
              <w:ind w:left="2160"/>
              <w:rPr>
                <w:rFonts w:ascii="Arial Narrow" w:hAnsi="Arial Narrow"/>
                <w:sz w:val="20"/>
                <w:szCs w:val="20"/>
              </w:rPr>
            </w:pPr>
          </w:p>
          <w:p w14:paraId="312C2228" w14:textId="7623FD85" w:rsidR="00EB0653" w:rsidRPr="006507D4" w:rsidRDefault="00EB0653" w:rsidP="007B4B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FDC6E12" w14:textId="77777777" w:rsidR="00EB0653" w:rsidRPr="006507D4" w:rsidRDefault="00EB0653" w:rsidP="007B4B2B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  <w:p w14:paraId="04C4C8E4" w14:textId="00852776" w:rsidR="00A43AA0" w:rsidRPr="006507D4" w:rsidRDefault="00A43AA0" w:rsidP="00A43AA0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>Técnicas de exploración cardiológica:</w:t>
            </w:r>
          </w:p>
          <w:p w14:paraId="743C818F" w14:textId="5F7E3FD5" w:rsidR="00A43AA0" w:rsidRPr="006507D4" w:rsidRDefault="00A43AA0" w:rsidP="00A43AA0">
            <w:pPr>
              <w:pStyle w:val="Prrafodelista"/>
              <w:numPr>
                <w:ilvl w:val="0"/>
                <w:numId w:val="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>Apuntes Bases de la Medicina (capítulos ecocardiografía, test de esfuerzo, holter de ritmo y MAPA)</w:t>
            </w:r>
          </w:p>
          <w:p w14:paraId="24635772" w14:textId="1F124B31" w:rsidR="00A43AA0" w:rsidRPr="006507D4" w:rsidRDefault="00A43AA0" w:rsidP="00A43AA0">
            <w:pPr>
              <w:pStyle w:val="Prrafodelista"/>
              <w:numPr>
                <w:ilvl w:val="0"/>
                <w:numId w:val="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 xml:space="preserve">Clase exploración cardiológica no invasiva </w:t>
            </w:r>
          </w:p>
          <w:p w14:paraId="3CE7D589" w14:textId="77777777" w:rsidR="00A43AA0" w:rsidRDefault="00A43AA0" w:rsidP="00A43AA0">
            <w:pPr>
              <w:pStyle w:val="Prrafodelista"/>
              <w:numPr>
                <w:ilvl w:val="0"/>
                <w:numId w:val="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507D4">
              <w:rPr>
                <w:rFonts w:ascii="Arial Narrow" w:hAnsi="Arial Narrow"/>
                <w:sz w:val="20"/>
                <w:szCs w:val="20"/>
              </w:rPr>
              <w:t xml:space="preserve">Clase coronariografía </w:t>
            </w:r>
          </w:p>
          <w:p w14:paraId="052727A9" w14:textId="480F5897" w:rsidR="00A435A5" w:rsidRPr="00F61829" w:rsidRDefault="00A435A5" w:rsidP="00A435A5">
            <w:pPr>
              <w:pStyle w:val="Prrafodelista"/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96EBF90" w14:textId="77777777" w:rsidR="0035018B" w:rsidRPr="006507D4" w:rsidRDefault="0035018B" w:rsidP="007B4B2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E08764" w14:textId="77777777" w:rsidR="00EB0653" w:rsidRPr="006507D4" w:rsidRDefault="00EB0653" w:rsidP="007B4B2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CD544D" w14:textId="77777777" w:rsidR="00EB0653" w:rsidRDefault="00EB0653" w:rsidP="005B49EC">
            <w:pPr>
              <w:rPr>
                <w:rFonts w:ascii="Arial Narrow" w:hAnsi="Arial Narrow"/>
                <w:sz w:val="20"/>
                <w:szCs w:val="20"/>
              </w:rPr>
            </w:pPr>
            <w:r w:rsidRPr="00CF4492">
              <w:rPr>
                <w:rFonts w:ascii="Arial Narrow" w:hAnsi="Arial Narrow"/>
                <w:sz w:val="20"/>
                <w:szCs w:val="20"/>
                <w:highlight w:val="yellow"/>
              </w:rPr>
              <w:t>Seminario E</w:t>
            </w:r>
            <w:r w:rsidR="009405E9" w:rsidRPr="00CF4492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CG </w:t>
            </w:r>
            <w:r w:rsidR="003A7EC8">
              <w:rPr>
                <w:rFonts w:ascii="Arial Narrow" w:hAnsi="Arial Narrow"/>
                <w:sz w:val="20"/>
                <w:szCs w:val="20"/>
                <w:highlight w:val="yellow"/>
              </w:rPr>
              <w:t>1</w:t>
            </w:r>
            <w:r w:rsidR="00BC5A0B" w:rsidRPr="00CF4492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  <w:r w:rsidR="00610BE0" w:rsidRPr="00CF4492">
              <w:rPr>
                <w:rFonts w:ascii="Arial Narrow" w:hAnsi="Arial Narrow"/>
                <w:sz w:val="20"/>
                <w:szCs w:val="20"/>
                <w:highlight w:val="yellow"/>
              </w:rPr>
              <w:t>(</w:t>
            </w:r>
            <w:r w:rsidR="00BC5A0B" w:rsidRPr="00CF4492">
              <w:rPr>
                <w:rFonts w:ascii="Arial Narrow" w:hAnsi="Arial Narrow"/>
                <w:sz w:val="20"/>
                <w:szCs w:val="20"/>
                <w:highlight w:val="yellow"/>
              </w:rPr>
              <w:t>8:30</w:t>
            </w:r>
            <w:r w:rsidR="00454BFE" w:rsidRPr="00CF4492">
              <w:rPr>
                <w:rFonts w:ascii="Arial Narrow" w:hAnsi="Arial Narrow"/>
                <w:sz w:val="20"/>
                <w:szCs w:val="20"/>
                <w:highlight w:val="yellow"/>
              </w:rPr>
              <w:t>-</w:t>
            </w:r>
            <w:r w:rsidR="00BC5A0B" w:rsidRPr="00CF4492">
              <w:rPr>
                <w:rFonts w:ascii="Arial Narrow" w:hAnsi="Arial Narrow"/>
                <w:sz w:val="20"/>
                <w:szCs w:val="20"/>
                <w:highlight w:val="yellow"/>
              </w:rPr>
              <w:t>10:00</w:t>
            </w:r>
            <w:r w:rsidR="00610BE0" w:rsidRPr="00CF4492">
              <w:rPr>
                <w:rFonts w:ascii="Arial Narrow" w:hAnsi="Arial Narrow"/>
                <w:sz w:val="20"/>
                <w:szCs w:val="20"/>
                <w:highlight w:val="yellow"/>
              </w:rPr>
              <w:t>)</w:t>
            </w:r>
          </w:p>
          <w:p w14:paraId="23179232" w14:textId="77777777" w:rsidR="003A7EC8" w:rsidRDefault="003A7EC8" w:rsidP="005B49E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292AAD" w14:textId="4269CDF3" w:rsidR="003A7EC8" w:rsidRPr="006507D4" w:rsidRDefault="003A7EC8" w:rsidP="005B49EC">
            <w:pPr>
              <w:rPr>
                <w:rFonts w:ascii="Arial Narrow" w:hAnsi="Arial Narrow"/>
                <w:sz w:val="20"/>
                <w:szCs w:val="20"/>
              </w:rPr>
            </w:pPr>
            <w:r w:rsidRPr="003A7EC8">
              <w:rPr>
                <w:rFonts w:ascii="Arial Narrow" w:hAnsi="Arial Narrow"/>
                <w:sz w:val="20"/>
                <w:szCs w:val="20"/>
                <w:highlight w:val="yellow"/>
              </w:rPr>
              <w:t>Seminario ECG 2 (10:15-11:45)</w:t>
            </w:r>
          </w:p>
        </w:tc>
        <w:tc>
          <w:tcPr>
            <w:tcW w:w="2600" w:type="dxa"/>
          </w:tcPr>
          <w:p w14:paraId="306466A3" w14:textId="77777777" w:rsidR="0035018B" w:rsidRPr="006507D4" w:rsidRDefault="0035018B" w:rsidP="007B4B2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245EC" w14:textId="548215B7" w:rsidR="00EE4163" w:rsidRPr="006507D4" w:rsidRDefault="00EE4163" w:rsidP="00EE4163">
            <w:pPr>
              <w:spacing w:after="20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507D4">
              <w:rPr>
                <w:rFonts w:ascii="Arial Narrow" w:hAnsi="Arial Narrow"/>
                <w:color w:val="FF0000"/>
                <w:sz w:val="20"/>
                <w:szCs w:val="20"/>
              </w:rPr>
              <w:t>Control de lectura</w:t>
            </w:r>
            <w:r w:rsidR="00454BFE" w:rsidRPr="006507D4">
              <w:rPr>
                <w:rFonts w:ascii="Arial Narrow" w:hAnsi="Arial Narrow"/>
                <w:color w:val="FF0000"/>
                <w:sz w:val="20"/>
                <w:szCs w:val="20"/>
              </w:rPr>
              <w:t xml:space="preserve"> 3</w:t>
            </w:r>
            <w:r w:rsidRPr="006507D4">
              <w:rPr>
                <w:rFonts w:ascii="Arial Narrow" w:hAnsi="Arial Narrow"/>
                <w:color w:val="FF0000"/>
                <w:sz w:val="20"/>
                <w:szCs w:val="20"/>
              </w:rPr>
              <w:t>: E</w:t>
            </w:r>
            <w:r w:rsidR="00454BFE" w:rsidRPr="006507D4">
              <w:rPr>
                <w:rFonts w:ascii="Arial Narrow" w:hAnsi="Arial Narrow"/>
                <w:color w:val="FF0000"/>
                <w:sz w:val="20"/>
                <w:szCs w:val="20"/>
              </w:rPr>
              <w:t>CG</w:t>
            </w:r>
            <w:r w:rsidRPr="006507D4">
              <w:rPr>
                <w:rFonts w:ascii="Arial Narrow" w:hAnsi="Arial Narrow"/>
                <w:color w:val="FF0000"/>
                <w:sz w:val="20"/>
                <w:szCs w:val="20"/>
              </w:rPr>
              <w:t xml:space="preserve"> y Técnicas de exploración cardiológicas</w:t>
            </w:r>
            <w:r w:rsidR="00610BE0" w:rsidRPr="006507D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6507D4">
              <w:rPr>
                <w:rFonts w:ascii="Arial Narrow" w:hAnsi="Arial Narrow"/>
                <w:color w:val="FF0000"/>
                <w:sz w:val="20"/>
                <w:szCs w:val="20"/>
              </w:rPr>
              <w:t>(</w:t>
            </w:r>
            <w:r w:rsidR="00610BE0" w:rsidRPr="006507D4">
              <w:rPr>
                <w:rFonts w:ascii="Arial Narrow" w:hAnsi="Arial Narrow"/>
                <w:color w:val="FF0000"/>
                <w:sz w:val="20"/>
                <w:szCs w:val="20"/>
              </w:rPr>
              <w:t>8:30</w:t>
            </w:r>
            <w:r w:rsidR="00454BFE" w:rsidRPr="006507D4">
              <w:rPr>
                <w:rFonts w:ascii="Arial Narrow" w:hAnsi="Arial Narrow"/>
                <w:color w:val="FF0000"/>
                <w:sz w:val="20"/>
                <w:szCs w:val="20"/>
              </w:rPr>
              <w:t>-8:40</w:t>
            </w:r>
            <w:r w:rsidR="006507D4">
              <w:rPr>
                <w:rFonts w:ascii="Arial Narrow" w:hAnsi="Arial Narrow"/>
                <w:color w:val="FF0000"/>
                <w:sz w:val="20"/>
                <w:szCs w:val="20"/>
              </w:rPr>
              <w:t>)</w:t>
            </w:r>
          </w:p>
          <w:p w14:paraId="7B3EC49C" w14:textId="77777777" w:rsidR="00C35472" w:rsidRPr="006507D4" w:rsidRDefault="00C35472" w:rsidP="00EE4163">
            <w:pPr>
              <w:spacing w:after="20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14:paraId="34704965" w14:textId="04EF81DE" w:rsidR="00C35472" w:rsidRPr="006507D4" w:rsidRDefault="00C35472" w:rsidP="00EE4163">
            <w:pPr>
              <w:spacing w:after="200"/>
              <w:rPr>
                <w:rFonts w:ascii="Arial Narrow" w:hAnsi="Arial Narrow"/>
                <w:bCs/>
                <w:sz w:val="20"/>
                <w:szCs w:val="20"/>
              </w:rPr>
            </w:pPr>
            <w:r w:rsidRPr="006507D4">
              <w:rPr>
                <w:rFonts w:ascii="Arial Narrow" w:hAnsi="Arial Narrow"/>
                <w:bCs/>
                <w:sz w:val="20"/>
                <w:szCs w:val="20"/>
              </w:rPr>
              <w:t>Presentación Caso Clínico</w:t>
            </w:r>
            <w:r w:rsidR="00454BFE" w:rsidRPr="006507D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6507D4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454BFE" w:rsidRPr="006507D4">
              <w:rPr>
                <w:rFonts w:ascii="Arial Narrow" w:hAnsi="Arial Narrow"/>
                <w:bCs/>
                <w:sz w:val="20"/>
                <w:szCs w:val="20"/>
              </w:rPr>
              <w:t>8:45-10:00</w:t>
            </w:r>
            <w:r w:rsidR="006507D4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2857161A" w14:textId="00E61364" w:rsidR="00EE4163" w:rsidRPr="006507D4" w:rsidRDefault="00EE4163" w:rsidP="007B4B2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5E9" w:rsidRPr="00EB0653" w14:paraId="0F9F47D3" w14:textId="77777777" w:rsidTr="0035018B">
        <w:tc>
          <w:tcPr>
            <w:tcW w:w="2599" w:type="dxa"/>
          </w:tcPr>
          <w:p w14:paraId="68538751" w14:textId="0A6D9E88" w:rsidR="00FE390F" w:rsidRPr="005F1AE2" w:rsidRDefault="00FE390F">
            <w:pPr>
              <w:rPr>
                <w:rFonts w:ascii="Arial Narrow" w:hAnsi="Arial Narrow"/>
                <w:b/>
                <w:bCs/>
              </w:rPr>
            </w:pPr>
            <w:r w:rsidRPr="005F1AE2">
              <w:rPr>
                <w:rFonts w:ascii="Arial Narrow" w:hAnsi="Arial Narrow"/>
                <w:b/>
                <w:bCs/>
              </w:rPr>
              <w:t>Lunes 22 Abril</w:t>
            </w:r>
          </w:p>
        </w:tc>
        <w:tc>
          <w:tcPr>
            <w:tcW w:w="2599" w:type="dxa"/>
          </w:tcPr>
          <w:p w14:paraId="677B2ABB" w14:textId="5AB79165" w:rsidR="00FE390F" w:rsidRPr="005F1AE2" w:rsidRDefault="00FE390F">
            <w:pPr>
              <w:rPr>
                <w:rFonts w:ascii="Arial Narrow" w:hAnsi="Arial Narrow"/>
                <w:b/>
                <w:bCs/>
              </w:rPr>
            </w:pPr>
            <w:r w:rsidRPr="005F1AE2">
              <w:rPr>
                <w:rFonts w:ascii="Arial Narrow" w:hAnsi="Arial Narrow"/>
                <w:b/>
                <w:bCs/>
              </w:rPr>
              <w:t>Martes 23 Abril</w:t>
            </w:r>
          </w:p>
        </w:tc>
        <w:tc>
          <w:tcPr>
            <w:tcW w:w="2599" w:type="dxa"/>
          </w:tcPr>
          <w:p w14:paraId="7B232EE2" w14:textId="0F9F14AA" w:rsidR="00FE390F" w:rsidRPr="005F1AE2" w:rsidRDefault="00FE390F">
            <w:pPr>
              <w:rPr>
                <w:rFonts w:ascii="Arial Narrow" w:hAnsi="Arial Narrow"/>
                <w:b/>
                <w:bCs/>
              </w:rPr>
            </w:pPr>
            <w:r w:rsidRPr="005F1AE2">
              <w:rPr>
                <w:rFonts w:ascii="Arial Narrow" w:hAnsi="Arial Narrow"/>
                <w:b/>
                <w:bCs/>
              </w:rPr>
              <w:t>Miércoles 24 Abril</w:t>
            </w:r>
          </w:p>
        </w:tc>
        <w:tc>
          <w:tcPr>
            <w:tcW w:w="2599" w:type="dxa"/>
          </w:tcPr>
          <w:p w14:paraId="0FCA83F9" w14:textId="5BA532C1" w:rsidR="00FE390F" w:rsidRPr="005F1AE2" w:rsidRDefault="00FE390F">
            <w:pPr>
              <w:rPr>
                <w:rFonts w:ascii="Arial Narrow" w:hAnsi="Arial Narrow"/>
                <w:b/>
                <w:bCs/>
              </w:rPr>
            </w:pPr>
            <w:r w:rsidRPr="005F1AE2">
              <w:rPr>
                <w:rFonts w:ascii="Arial Narrow" w:hAnsi="Arial Narrow"/>
                <w:b/>
                <w:bCs/>
              </w:rPr>
              <w:t>Jueves 25 Abril</w:t>
            </w:r>
          </w:p>
        </w:tc>
        <w:tc>
          <w:tcPr>
            <w:tcW w:w="2600" w:type="dxa"/>
          </w:tcPr>
          <w:p w14:paraId="6735A246" w14:textId="6985A6B0" w:rsidR="00FE390F" w:rsidRPr="005F1AE2" w:rsidRDefault="00FE390F">
            <w:pPr>
              <w:rPr>
                <w:rFonts w:ascii="Arial Narrow" w:hAnsi="Arial Narrow"/>
                <w:b/>
                <w:bCs/>
              </w:rPr>
            </w:pPr>
            <w:r w:rsidRPr="005F1AE2">
              <w:rPr>
                <w:rFonts w:ascii="Arial Narrow" w:hAnsi="Arial Narrow"/>
                <w:b/>
                <w:bCs/>
              </w:rPr>
              <w:t>Viernes 26 Abril</w:t>
            </w:r>
          </w:p>
        </w:tc>
      </w:tr>
      <w:tr w:rsidR="007815E9" w:rsidRPr="00EB0653" w14:paraId="08B81D15" w14:textId="77777777" w:rsidTr="0035018B">
        <w:tc>
          <w:tcPr>
            <w:tcW w:w="2599" w:type="dxa"/>
          </w:tcPr>
          <w:p w14:paraId="2078B3F2" w14:textId="77777777" w:rsidR="0035018B" w:rsidRPr="00D95DC9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8EB058" w14:textId="77777777" w:rsidR="006507D4" w:rsidRPr="00D95DC9" w:rsidRDefault="006507D4" w:rsidP="006507D4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Angina crónica estable:</w:t>
            </w:r>
          </w:p>
          <w:p w14:paraId="3EFA69AD" w14:textId="77777777" w:rsidR="006507D4" w:rsidRPr="00D95DC9" w:rsidRDefault="006507D4" w:rsidP="006507D4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 xml:space="preserve">Apunte </w:t>
            </w:r>
            <w:proofErr w:type="spellStart"/>
            <w:r w:rsidRPr="00D95DC9">
              <w:rPr>
                <w:rFonts w:ascii="Arial Narrow" w:hAnsi="Arial Narrow"/>
                <w:sz w:val="20"/>
                <w:szCs w:val="20"/>
              </w:rPr>
              <w:t>Empendium</w:t>
            </w:r>
            <w:proofErr w:type="spellEnd"/>
            <w:r w:rsidRPr="00D95DC9">
              <w:rPr>
                <w:rFonts w:ascii="Arial Narrow" w:hAnsi="Arial Narrow"/>
                <w:sz w:val="20"/>
                <w:szCs w:val="20"/>
              </w:rPr>
              <w:t xml:space="preserve"> Angina Crónica Estable </w:t>
            </w:r>
          </w:p>
          <w:p w14:paraId="05E12530" w14:textId="77777777" w:rsidR="006507D4" w:rsidRPr="00D95DC9" w:rsidRDefault="006507D4" w:rsidP="006507D4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Clase Angina Crónica Estable</w:t>
            </w:r>
          </w:p>
          <w:p w14:paraId="4A20597D" w14:textId="07142A53" w:rsidR="006507D4" w:rsidRPr="00AB324E" w:rsidRDefault="006507D4" w:rsidP="00AB324E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proofErr w:type="spellStart"/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de Angina Crónica Estable (NEJM 2016;374:1167-76)</w:t>
            </w:r>
          </w:p>
        </w:tc>
        <w:tc>
          <w:tcPr>
            <w:tcW w:w="2599" w:type="dxa"/>
          </w:tcPr>
          <w:p w14:paraId="4F52FAA6" w14:textId="77777777" w:rsidR="0035018B" w:rsidRPr="00D95DC9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0C9C15" w14:textId="7023D4B2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S</w:t>
            </w:r>
            <w:r w:rsidR="004E62ED">
              <w:rPr>
                <w:rFonts w:ascii="Arial Narrow" w:hAnsi="Arial Narrow"/>
                <w:sz w:val="20"/>
                <w:szCs w:val="20"/>
              </w:rPr>
              <w:t>CA 1</w:t>
            </w:r>
            <w:r w:rsidRPr="00D95DC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6DD5813" w14:textId="77777777" w:rsidR="00D95DC9" w:rsidRPr="00D95DC9" w:rsidRDefault="00D95DC9" w:rsidP="00D95DC9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 xml:space="preserve">Clase SCA con SDST </w:t>
            </w:r>
          </w:p>
          <w:p w14:paraId="6D9D2F6E" w14:textId="77777777" w:rsidR="00D95DC9" w:rsidRPr="00D95DC9" w:rsidRDefault="00D95DC9" w:rsidP="00D95DC9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 xml:space="preserve">Apunte Cardiopatía Isquémica </w:t>
            </w:r>
          </w:p>
          <w:p w14:paraId="459A66C6" w14:textId="494B6CE3" w:rsidR="00D95DC9" w:rsidRPr="00D95DC9" w:rsidRDefault="00D95DC9" w:rsidP="00D95DC9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proofErr w:type="spellStart"/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Pr="00D95DC9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IAM y de fisiopatología de los SCA (NEJM 2013;368:2004-13 y NEJM 2017;376:2053-64)</w:t>
            </w:r>
          </w:p>
          <w:p w14:paraId="580F94A4" w14:textId="77777777" w:rsidR="00F61829" w:rsidRDefault="00F6182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B2A165" w14:textId="77777777" w:rsidR="00F61829" w:rsidRDefault="00F6182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15FB55" w14:textId="2B5AA396" w:rsidR="00F61829" w:rsidRPr="00D95DC9" w:rsidRDefault="00F618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5A6E08D" w14:textId="77777777" w:rsidR="0035018B" w:rsidRPr="00D95DC9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12A63E" w14:textId="77777777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492">
              <w:rPr>
                <w:rFonts w:ascii="Arial Narrow" w:hAnsi="Arial Narrow"/>
                <w:sz w:val="20"/>
                <w:szCs w:val="20"/>
                <w:highlight w:val="yellow"/>
              </w:rPr>
              <w:t>Seminario SCA con SDST (8:30-10:00)</w:t>
            </w:r>
            <w:r w:rsidRPr="00D95D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4AB66F" w14:textId="77777777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  <w:p w14:paraId="774FF844" w14:textId="407EB82B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S</w:t>
            </w:r>
            <w:r w:rsidR="004E62ED">
              <w:rPr>
                <w:rFonts w:ascii="Arial Narrow" w:hAnsi="Arial Narrow"/>
                <w:sz w:val="20"/>
                <w:szCs w:val="20"/>
              </w:rPr>
              <w:t>CA 2</w:t>
            </w:r>
            <w:r w:rsidRPr="00D95DC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28B5C31" w14:textId="77777777" w:rsidR="00D95DC9" w:rsidRPr="00D95DC9" w:rsidRDefault="00D95DC9" w:rsidP="00D95DC9">
            <w:pPr>
              <w:pStyle w:val="Prrafodelista"/>
              <w:numPr>
                <w:ilvl w:val="0"/>
                <w:numId w:val="7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Clase SCA sin SDST</w:t>
            </w:r>
          </w:p>
          <w:p w14:paraId="2457CD70" w14:textId="3A0BFBC1" w:rsidR="00D95DC9" w:rsidRPr="00CA2730" w:rsidRDefault="00D95DC9" w:rsidP="00D95DC9">
            <w:pPr>
              <w:pStyle w:val="Prrafodelista"/>
              <w:numPr>
                <w:ilvl w:val="0"/>
                <w:numId w:val="7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 xml:space="preserve">Apunte Cardiopatía Isquémica  </w:t>
            </w:r>
          </w:p>
        </w:tc>
        <w:tc>
          <w:tcPr>
            <w:tcW w:w="2599" w:type="dxa"/>
          </w:tcPr>
          <w:p w14:paraId="4DF3D4EF" w14:textId="77777777" w:rsidR="0035018B" w:rsidRPr="00D95DC9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D22A00" w14:textId="76EC4753" w:rsidR="00D95DC9" w:rsidRPr="00FD6536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CF4492">
              <w:rPr>
                <w:rFonts w:ascii="Arial Narrow" w:hAnsi="Arial Narrow"/>
                <w:sz w:val="20"/>
                <w:szCs w:val="20"/>
                <w:highlight w:val="yellow"/>
              </w:rPr>
              <w:t>Seminario SCA sin SDST (8:30-10:00)</w:t>
            </w:r>
          </w:p>
          <w:p w14:paraId="113D7463" w14:textId="77777777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  <w:p w14:paraId="65BB17CF" w14:textId="48A230F8" w:rsidR="00D95DC9" w:rsidRPr="00D95DC9" w:rsidRDefault="00D95DC9" w:rsidP="00D95DC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Cuidados post IAM:</w:t>
            </w:r>
          </w:p>
          <w:p w14:paraId="0FC4BA20" w14:textId="2AE67249" w:rsidR="00D95DC9" w:rsidRPr="00757DD7" w:rsidRDefault="00D95DC9" w:rsidP="00D95DC9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i/>
                <w:sz w:val="20"/>
                <w:szCs w:val="20"/>
              </w:rPr>
            </w:pPr>
            <w:r w:rsidRPr="00D95DC9">
              <w:rPr>
                <w:rFonts w:ascii="Arial Narrow" w:hAnsi="Arial Narrow"/>
                <w:sz w:val="20"/>
                <w:szCs w:val="20"/>
              </w:rPr>
              <w:t>Apunte Bases de la Medicina cuidados post IAM</w:t>
            </w:r>
          </w:p>
          <w:p w14:paraId="468F9D86" w14:textId="1AA319BE" w:rsidR="00757DD7" w:rsidRPr="00D95DC9" w:rsidRDefault="00757DD7" w:rsidP="00D95DC9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Clase cuidados post IAM</w:t>
            </w:r>
          </w:p>
          <w:p w14:paraId="175C1493" w14:textId="77777777" w:rsidR="00374275" w:rsidRPr="00D95DC9" w:rsidRDefault="0037427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C6BE8D" w14:textId="77777777" w:rsidR="00374275" w:rsidRPr="00D95DC9" w:rsidRDefault="0037427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12417E" w14:textId="77777777" w:rsidR="00374275" w:rsidRDefault="0037427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0062A6" w14:textId="77777777" w:rsidR="00A1699A" w:rsidRDefault="00A1699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28D86F" w14:textId="77777777" w:rsidR="00051BE7" w:rsidRPr="00D95DC9" w:rsidRDefault="00051B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710832" w14:textId="443BEC55" w:rsidR="00374275" w:rsidRPr="00D95DC9" w:rsidRDefault="0037427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6B4A9CB" w14:textId="77777777" w:rsidR="0035018B" w:rsidRPr="006507D4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C54201" w14:textId="43473839" w:rsidR="0035018B" w:rsidRPr="0059597D" w:rsidRDefault="000D23E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9597D">
              <w:rPr>
                <w:rFonts w:ascii="Arial Narrow" w:hAnsi="Arial Narrow"/>
                <w:color w:val="FF0000"/>
                <w:sz w:val="20"/>
                <w:szCs w:val="20"/>
              </w:rPr>
              <w:t>Control de lectura 4: Angina crónica estable</w:t>
            </w:r>
            <w:r w:rsidR="0038762E" w:rsidRPr="0059597D">
              <w:rPr>
                <w:rFonts w:ascii="Arial Narrow" w:hAnsi="Arial Narrow"/>
                <w:color w:val="FF0000"/>
                <w:sz w:val="20"/>
                <w:szCs w:val="20"/>
              </w:rPr>
              <w:t xml:space="preserve">, </w:t>
            </w:r>
            <w:r w:rsidRPr="0059597D">
              <w:rPr>
                <w:rFonts w:ascii="Arial Narrow" w:hAnsi="Arial Narrow"/>
                <w:color w:val="FF0000"/>
                <w:sz w:val="20"/>
                <w:szCs w:val="20"/>
              </w:rPr>
              <w:t>SCA</w:t>
            </w:r>
            <w:r w:rsidR="0038762E" w:rsidRPr="0059597D">
              <w:rPr>
                <w:rFonts w:ascii="Arial Narrow" w:hAnsi="Arial Narrow"/>
                <w:color w:val="FF0000"/>
                <w:sz w:val="20"/>
                <w:szCs w:val="20"/>
              </w:rPr>
              <w:t xml:space="preserve"> y cuidados post IAM</w:t>
            </w:r>
            <w:r w:rsidRPr="0059597D">
              <w:rPr>
                <w:rFonts w:ascii="Arial Narrow" w:hAnsi="Arial Narrow"/>
                <w:color w:val="FF0000"/>
                <w:sz w:val="20"/>
                <w:szCs w:val="20"/>
              </w:rPr>
              <w:t xml:space="preserve"> (8:30-8:40)</w:t>
            </w:r>
          </w:p>
          <w:p w14:paraId="7D105AAF" w14:textId="77777777" w:rsidR="000D23E4" w:rsidRDefault="000D23E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7C5F37" w14:textId="77777777" w:rsidR="000D23E4" w:rsidRDefault="000D23E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543D15" w14:textId="2BA86481" w:rsidR="0035018B" w:rsidRPr="006507D4" w:rsidRDefault="000D23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Caso Clínico (8:45-10:00)</w:t>
            </w:r>
          </w:p>
        </w:tc>
      </w:tr>
      <w:tr w:rsidR="007815E9" w:rsidRPr="00EB0653" w14:paraId="0C0ECAC7" w14:textId="77777777" w:rsidTr="0035018B">
        <w:tc>
          <w:tcPr>
            <w:tcW w:w="2599" w:type="dxa"/>
          </w:tcPr>
          <w:p w14:paraId="5418C0A4" w14:textId="19893C32" w:rsidR="00A22C79" w:rsidRPr="00615C33" w:rsidRDefault="00A22C79">
            <w:pPr>
              <w:rPr>
                <w:rFonts w:ascii="Arial Narrow" w:hAnsi="Arial Narrow"/>
                <w:b/>
                <w:bCs/>
              </w:rPr>
            </w:pPr>
            <w:r w:rsidRPr="00615C33">
              <w:rPr>
                <w:rFonts w:ascii="Arial Narrow" w:hAnsi="Arial Narrow"/>
                <w:b/>
                <w:bCs/>
              </w:rPr>
              <w:lastRenderedPageBreak/>
              <w:t>Lunes 06 Mayo</w:t>
            </w:r>
          </w:p>
        </w:tc>
        <w:tc>
          <w:tcPr>
            <w:tcW w:w="2599" w:type="dxa"/>
          </w:tcPr>
          <w:p w14:paraId="54A346BE" w14:textId="4414BB7D" w:rsidR="00A22C79" w:rsidRPr="00615C33" w:rsidRDefault="00A22C79">
            <w:pPr>
              <w:rPr>
                <w:rFonts w:ascii="Arial Narrow" w:hAnsi="Arial Narrow"/>
                <w:b/>
                <w:bCs/>
              </w:rPr>
            </w:pPr>
            <w:r w:rsidRPr="00615C33">
              <w:rPr>
                <w:rFonts w:ascii="Arial Narrow" w:hAnsi="Arial Narrow"/>
                <w:b/>
                <w:bCs/>
              </w:rPr>
              <w:t>Martes 07 Mayo</w:t>
            </w:r>
          </w:p>
        </w:tc>
        <w:tc>
          <w:tcPr>
            <w:tcW w:w="2599" w:type="dxa"/>
          </w:tcPr>
          <w:p w14:paraId="16DDC7D5" w14:textId="44A4480F" w:rsidR="00A22C79" w:rsidRPr="00615C33" w:rsidRDefault="00A22C79">
            <w:pPr>
              <w:rPr>
                <w:rFonts w:ascii="Arial Narrow" w:hAnsi="Arial Narrow"/>
                <w:b/>
                <w:bCs/>
              </w:rPr>
            </w:pPr>
            <w:r w:rsidRPr="00615C33">
              <w:rPr>
                <w:rFonts w:ascii="Arial Narrow" w:hAnsi="Arial Narrow"/>
                <w:b/>
                <w:bCs/>
              </w:rPr>
              <w:t>Miércoles 08 Mayo</w:t>
            </w:r>
          </w:p>
        </w:tc>
        <w:tc>
          <w:tcPr>
            <w:tcW w:w="2599" w:type="dxa"/>
          </w:tcPr>
          <w:p w14:paraId="554803EE" w14:textId="27C479F7" w:rsidR="00A22C79" w:rsidRPr="00615C33" w:rsidRDefault="00A22C79">
            <w:pPr>
              <w:rPr>
                <w:rFonts w:ascii="Arial Narrow" w:hAnsi="Arial Narrow"/>
                <w:b/>
                <w:bCs/>
              </w:rPr>
            </w:pPr>
            <w:r w:rsidRPr="00615C33">
              <w:rPr>
                <w:rFonts w:ascii="Arial Narrow" w:hAnsi="Arial Narrow"/>
                <w:b/>
                <w:bCs/>
              </w:rPr>
              <w:t>Jueves 09 Mayo</w:t>
            </w:r>
          </w:p>
        </w:tc>
        <w:tc>
          <w:tcPr>
            <w:tcW w:w="2600" w:type="dxa"/>
          </w:tcPr>
          <w:p w14:paraId="46CB9B3A" w14:textId="35B43BB8" w:rsidR="00A22C79" w:rsidRPr="00615C33" w:rsidRDefault="00A22C79">
            <w:pPr>
              <w:rPr>
                <w:rFonts w:ascii="Arial Narrow" w:hAnsi="Arial Narrow"/>
                <w:b/>
                <w:bCs/>
              </w:rPr>
            </w:pPr>
            <w:r w:rsidRPr="00615C33">
              <w:rPr>
                <w:rFonts w:ascii="Arial Narrow" w:hAnsi="Arial Narrow"/>
                <w:b/>
                <w:bCs/>
              </w:rPr>
              <w:t xml:space="preserve">Viernes 10 Mayo </w:t>
            </w:r>
          </w:p>
        </w:tc>
      </w:tr>
      <w:tr w:rsidR="007815E9" w:rsidRPr="00EB0653" w14:paraId="4A4A144B" w14:textId="77777777" w:rsidTr="0035018B">
        <w:tc>
          <w:tcPr>
            <w:tcW w:w="2599" w:type="dxa"/>
          </w:tcPr>
          <w:p w14:paraId="1B8B27FF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10B12E" w14:textId="77777777" w:rsidR="00F61829" w:rsidRPr="005F1041" w:rsidRDefault="00F61829" w:rsidP="00F6182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Insuficiencia Cardiaca 1:</w:t>
            </w:r>
          </w:p>
          <w:p w14:paraId="1D47511E" w14:textId="77777777" w:rsidR="00F61829" w:rsidRPr="005F1041" w:rsidRDefault="00F61829" w:rsidP="00F61829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Apunte de IC</w:t>
            </w:r>
          </w:p>
          <w:p w14:paraId="4F04565F" w14:textId="77777777" w:rsidR="00F61829" w:rsidRPr="005F1041" w:rsidRDefault="00F61829" w:rsidP="00F61829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Clase Diagnóstico y Estudio de IC</w:t>
            </w:r>
          </w:p>
          <w:p w14:paraId="5A954BF5" w14:textId="1C7364D3" w:rsidR="00F61829" w:rsidRPr="006A53D5" w:rsidRDefault="00F61829" w:rsidP="006A53D5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Guía Clínica Insuficiencia Cardiaca MINSAL 2015 y </w:t>
            </w:r>
            <w:proofErr w:type="spellStart"/>
            <w:r w:rsidRPr="005F1041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Pr="005F1041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IC (NEJM 2003;348:2007-18)</w:t>
            </w:r>
          </w:p>
        </w:tc>
        <w:tc>
          <w:tcPr>
            <w:tcW w:w="2599" w:type="dxa"/>
          </w:tcPr>
          <w:p w14:paraId="7E685FE6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6D98BD" w14:textId="77777777" w:rsidR="00F61829" w:rsidRPr="005F1041" w:rsidRDefault="00F61829" w:rsidP="00F6182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Insuficiencia Cardiaca 2:</w:t>
            </w:r>
          </w:p>
          <w:p w14:paraId="2BE49E33" w14:textId="77777777" w:rsidR="00F61829" w:rsidRPr="005F1041" w:rsidRDefault="00F61829" w:rsidP="00F61829">
            <w:pPr>
              <w:pStyle w:val="Prrafodelista"/>
              <w:numPr>
                <w:ilvl w:val="0"/>
                <w:numId w:val="9"/>
              </w:num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Apunte de IC</w:t>
            </w:r>
          </w:p>
          <w:p w14:paraId="13DD4320" w14:textId="77777777" w:rsidR="007569A4" w:rsidRPr="007569A4" w:rsidRDefault="00F61829" w:rsidP="00F61829">
            <w:pPr>
              <w:pStyle w:val="Prrafodelista"/>
              <w:numPr>
                <w:ilvl w:val="0"/>
                <w:numId w:val="9"/>
              </w:num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Clase Tratamiento IC</w:t>
            </w:r>
          </w:p>
          <w:p w14:paraId="2A64DDF8" w14:textId="74871A97" w:rsidR="007569A4" w:rsidRPr="005F1041" w:rsidRDefault="00F61829" w:rsidP="007569A4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69A4" w:rsidRPr="005F1041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Editorial </w:t>
            </w:r>
            <w:proofErr w:type="spellStart"/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Circulation</w:t>
            </w:r>
            <w:proofErr w:type="spellEnd"/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y </w:t>
            </w:r>
            <w:proofErr w:type="spellStart"/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European</w:t>
            </w:r>
            <w:proofErr w:type="spellEnd"/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Heart </w:t>
            </w:r>
            <w:proofErr w:type="spellStart"/>
            <w:r w:rsidR="00327D9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Journal</w:t>
            </w:r>
            <w:proofErr w:type="spellEnd"/>
          </w:p>
          <w:p w14:paraId="2C8FEAAB" w14:textId="7AA44789" w:rsidR="00F61829" w:rsidRPr="007569A4" w:rsidRDefault="00F61829" w:rsidP="007569A4">
            <w:pPr>
              <w:spacing w:after="200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14:paraId="361B16AE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AAA1A7" w14:textId="1D5582B6" w:rsidR="000B29A1" w:rsidRPr="005F1041" w:rsidRDefault="000B29A1">
            <w:pPr>
              <w:rPr>
                <w:rFonts w:ascii="Arial Narrow" w:hAnsi="Arial Narrow"/>
                <w:sz w:val="20"/>
                <w:szCs w:val="20"/>
              </w:rPr>
            </w:pPr>
            <w:r w:rsidRPr="008C127C">
              <w:rPr>
                <w:rFonts w:ascii="Arial Narrow" w:hAnsi="Arial Narrow"/>
                <w:sz w:val="20"/>
                <w:szCs w:val="20"/>
                <w:highlight w:val="yellow"/>
              </w:rPr>
              <w:t>Seminario IC</w:t>
            </w:r>
            <w:r w:rsidR="008C127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1</w:t>
            </w:r>
            <w:r w:rsidRPr="008C127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(8:30-10:00)</w:t>
            </w:r>
          </w:p>
          <w:p w14:paraId="2BDA7DA5" w14:textId="77777777" w:rsidR="000B29A1" w:rsidRPr="005F1041" w:rsidRDefault="000B29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2A74D8" w14:textId="6EFD4C8E" w:rsidR="000B29A1" w:rsidRPr="005F1041" w:rsidRDefault="000B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37F8EEB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7CC85E" w14:textId="129333AA" w:rsidR="004D0B4D" w:rsidRPr="005F1041" w:rsidRDefault="004D0B4D">
            <w:pPr>
              <w:rPr>
                <w:rFonts w:ascii="Arial Narrow" w:hAnsi="Arial Narrow"/>
                <w:sz w:val="20"/>
                <w:szCs w:val="20"/>
              </w:rPr>
            </w:pPr>
            <w:r w:rsidRPr="008C127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Seminario IC </w:t>
            </w:r>
            <w:r w:rsidR="008C127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2 </w:t>
            </w:r>
            <w:r w:rsidRPr="008C127C">
              <w:rPr>
                <w:rFonts w:ascii="Arial Narrow" w:hAnsi="Arial Narrow"/>
                <w:sz w:val="20"/>
                <w:szCs w:val="20"/>
                <w:highlight w:val="yellow"/>
              </w:rPr>
              <w:t>(8:30-10:00)</w:t>
            </w:r>
          </w:p>
          <w:p w14:paraId="7FD14A52" w14:textId="64753FFA" w:rsidR="004D0B4D" w:rsidRPr="005F1041" w:rsidRDefault="004D0B4D" w:rsidP="004D0B4D">
            <w:pPr>
              <w:pStyle w:val="Prrafodelista"/>
              <w:spacing w:after="200"/>
              <w:ind w:left="21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396CC03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ADC8FF" w14:textId="742D8F2C" w:rsidR="005101A3" w:rsidRPr="005F1041" w:rsidRDefault="000B29A1">
            <w:pPr>
              <w:rPr>
                <w:rFonts w:ascii="Arial Narrow" w:hAnsi="Arial Narrow"/>
                <w:sz w:val="20"/>
                <w:szCs w:val="20"/>
              </w:rPr>
            </w:pPr>
            <w:r w:rsidRPr="005F1041">
              <w:rPr>
                <w:rFonts w:ascii="Arial Narrow" w:hAnsi="Arial Narrow"/>
                <w:sz w:val="20"/>
                <w:szCs w:val="20"/>
              </w:rPr>
              <w:t>Presentación Caso Clínico (8:30-10:00)</w:t>
            </w:r>
          </w:p>
          <w:p w14:paraId="705A06AF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40059D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7CEED0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15B917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67CC55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08FE04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B2D52D" w14:textId="77777777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1D3369" w14:textId="1818DD1C" w:rsidR="005101A3" w:rsidRPr="005F1041" w:rsidRDefault="005101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5E9" w:rsidRPr="00EB0653" w14:paraId="522AD5AD" w14:textId="77777777" w:rsidTr="0035018B">
        <w:tc>
          <w:tcPr>
            <w:tcW w:w="2599" w:type="dxa"/>
          </w:tcPr>
          <w:p w14:paraId="78F9A319" w14:textId="413B2E9F" w:rsidR="005101A3" w:rsidRPr="00727BCE" w:rsidRDefault="005101A3">
            <w:pPr>
              <w:rPr>
                <w:rFonts w:ascii="Arial Narrow" w:hAnsi="Arial Narrow"/>
                <w:b/>
                <w:bCs/>
              </w:rPr>
            </w:pPr>
            <w:r w:rsidRPr="00727BCE">
              <w:rPr>
                <w:rFonts w:ascii="Arial Narrow" w:hAnsi="Arial Narrow"/>
                <w:b/>
                <w:bCs/>
              </w:rPr>
              <w:t>Lunes 13 Mayo</w:t>
            </w:r>
          </w:p>
        </w:tc>
        <w:tc>
          <w:tcPr>
            <w:tcW w:w="2599" w:type="dxa"/>
          </w:tcPr>
          <w:p w14:paraId="1BF2E474" w14:textId="6D530AC4" w:rsidR="005101A3" w:rsidRPr="00727BCE" w:rsidRDefault="005101A3">
            <w:pPr>
              <w:rPr>
                <w:rFonts w:ascii="Arial Narrow" w:hAnsi="Arial Narrow"/>
                <w:b/>
                <w:bCs/>
              </w:rPr>
            </w:pPr>
            <w:r w:rsidRPr="00727BCE">
              <w:rPr>
                <w:rFonts w:ascii="Arial Narrow" w:hAnsi="Arial Narrow"/>
                <w:b/>
                <w:bCs/>
              </w:rPr>
              <w:t>Martes 14 Mayo</w:t>
            </w:r>
          </w:p>
        </w:tc>
        <w:tc>
          <w:tcPr>
            <w:tcW w:w="2599" w:type="dxa"/>
          </w:tcPr>
          <w:p w14:paraId="5032FF0C" w14:textId="23464E61" w:rsidR="005101A3" w:rsidRPr="00727BCE" w:rsidRDefault="005101A3">
            <w:pPr>
              <w:rPr>
                <w:rFonts w:ascii="Arial Narrow" w:hAnsi="Arial Narrow"/>
                <w:b/>
                <w:bCs/>
              </w:rPr>
            </w:pPr>
            <w:r w:rsidRPr="00727BCE">
              <w:rPr>
                <w:rFonts w:ascii="Arial Narrow" w:hAnsi="Arial Narrow"/>
                <w:b/>
                <w:bCs/>
              </w:rPr>
              <w:t>Miércoles</w:t>
            </w:r>
            <w:r w:rsidR="00CF0241" w:rsidRPr="00727BCE">
              <w:rPr>
                <w:rFonts w:ascii="Arial Narrow" w:hAnsi="Arial Narrow"/>
                <w:b/>
                <w:bCs/>
              </w:rPr>
              <w:t xml:space="preserve"> </w:t>
            </w:r>
            <w:r w:rsidRPr="00727BCE">
              <w:rPr>
                <w:rFonts w:ascii="Arial Narrow" w:hAnsi="Arial Narrow"/>
                <w:b/>
                <w:bCs/>
              </w:rPr>
              <w:t>15 Mayo</w:t>
            </w:r>
          </w:p>
        </w:tc>
        <w:tc>
          <w:tcPr>
            <w:tcW w:w="2599" w:type="dxa"/>
          </w:tcPr>
          <w:p w14:paraId="4F6F3F15" w14:textId="65CD7A5E" w:rsidR="005101A3" w:rsidRPr="00727BCE" w:rsidRDefault="005101A3">
            <w:pPr>
              <w:rPr>
                <w:rFonts w:ascii="Arial Narrow" w:hAnsi="Arial Narrow"/>
                <w:b/>
                <w:bCs/>
              </w:rPr>
            </w:pPr>
            <w:r w:rsidRPr="00727BCE">
              <w:rPr>
                <w:rFonts w:ascii="Arial Narrow" w:hAnsi="Arial Narrow"/>
                <w:b/>
                <w:bCs/>
              </w:rPr>
              <w:t>Jueves 16 Mayo</w:t>
            </w:r>
          </w:p>
        </w:tc>
        <w:tc>
          <w:tcPr>
            <w:tcW w:w="2600" w:type="dxa"/>
          </w:tcPr>
          <w:p w14:paraId="79D3ECA8" w14:textId="1F31E3CE" w:rsidR="005101A3" w:rsidRPr="00727BCE" w:rsidRDefault="005101A3">
            <w:pPr>
              <w:rPr>
                <w:rFonts w:ascii="Arial Narrow" w:hAnsi="Arial Narrow"/>
                <w:b/>
                <w:bCs/>
              </w:rPr>
            </w:pPr>
            <w:r w:rsidRPr="00727BCE">
              <w:rPr>
                <w:rFonts w:ascii="Arial Narrow" w:hAnsi="Arial Narrow"/>
                <w:b/>
                <w:bCs/>
              </w:rPr>
              <w:t>Viernes 17 Mayo</w:t>
            </w:r>
          </w:p>
        </w:tc>
      </w:tr>
      <w:tr w:rsidR="007815E9" w:rsidRPr="00EB0653" w14:paraId="38B664A3" w14:textId="77777777" w:rsidTr="0035018B">
        <w:tc>
          <w:tcPr>
            <w:tcW w:w="2599" w:type="dxa"/>
          </w:tcPr>
          <w:p w14:paraId="31208598" w14:textId="77777777" w:rsidR="0035018B" w:rsidRPr="00CF468A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8C797C" w14:textId="77777777" w:rsidR="00E92531" w:rsidRPr="00CF468A" w:rsidRDefault="004D0B4D" w:rsidP="00E92531">
            <w:p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Valvulopatías 1:</w:t>
            </w:r>
          </w:p>
          <w:p w14:paraId="2A1163DF" w14:textId="77777777" w:rsidR="00E92531" w:rsidRPr="00CF468A" w:rsidRDefault="004D0B4D" w:rsidP="00E92531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 xml:space="preserve">Apunte </w:t>
            </w:r>
            <w:proofErr w:type="spellStart"/>
            <w:r w:rsidRPr="00CF468A">
              <w:rPr>
                <w:rFonts w:ascii="Arial Narrow" w:hAnsi="Arial Narrow"/>
                <w:sz w:val="20"/>
                <w:szCs w:val="20"/>
              </w:rPr>
              <w:t>Empendium</w:t>
            </w:r>
            <w:proofErr w:type="spellEnd"/>
            <w:r w:rsidRPr="00CF468A">
              <w:rPr>
                <w:rFonts w:ascii="Arial Narrow" w:hAnsi="Arial Narrow"/>
                <w:sz w:val="20"/>
                <w:szCs w:val="20"/>
              </w:rPr>
              <w:t xml:space="preserve"> estenosis e insuficiencia mitral</w:t>
            </w:r>
          </w:p>
          <w:p w14:paraId="18531D74" w14:textId="78312ECF" w:rsidR="004D0B4D" w:rsidRPr="00CF468A" w:rsidRDefault="004D0B4D" w:rsidP="00E92531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 xml:space="preserve">Clase valvulopatía mitral </w:t>
            </w:r>
          </w:p>
          <w:p w14:paraId="1A4068ED" w14:textId="57FD1825" w:rsidR="004D0B4D" w:rsidRPr="00CF468A" w:rsidRDefault="004D0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3768411" w14:textId="77777777" w:rsidR="0035018B" w:rsidRPr="00CF468A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440822" w14:textId="77777777" w:rsidR="00E92531" w:rsidRPr="00CF468A" w:rsidRDefault="00E92531" w:rsidP="00E92531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Valvulopatías 2:</w:t>
            </w:r>
          </w:p>
          <w:p w14:paraId="677A06CF" w14:textId="77777777" w:rsidR="00E92531" w:rsidRPr="00CF468A" w:rsidRDefault="00E92531" w:rsidP="00E92531">
            <w:pPr>
              <w:pStyle w:val="Prrafodelista"/>
              <w:numPr>
                <w:ilvl w:val="0"/>
                <w:numId w:val="10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 xml:space="preserve">Apunte </w:t>
            </w:r>
            <w:proofErr w:type="spellStart"/>
            <w:r w:rsidRPr="00CF468A">
              <w:rPr>
                <w:rFonts w:ascii="Arial Narrow" w:hAnsi="Arial Narrow"/>
                <w:sz w:val="20"/>
                <w:szCs w:val="20"/>
              </w:rPr>
              <w:t>Empendium</w:t>
            </w:r>
            <w:proofErr w:type="spellEnd"/>
            <w:r w:rsidRPr="00CF468A">
              <w:rPr>
                <w:rFonts w:ascii="Arial Narrow" w:hAnsi="Arial Narrow"/>
                <w:sz w:val="20"/>
                <w:szCs w:val="20"/>
              </w:rPr>
              <w:t xml:space="preserve"> estenosis e insuficiencia aórtica</w:t>
            </w:r>
          </w:p>
          <w:p w14:paraId="74E2DEFD" w14:textId="4F642E02" w:rsidR="00E92531" w:rsidRPr="00CF468A" w:rsidRDefault="00E92531" w:rsidP="00E92531">
            <w:pPr>
              <w:pStyle w:val="Prrafodelista"/>
              <w:numPr>
                <w:ilvl w:val="0"/>
                <w:numId w:val="10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 xml:space="preserve">Clase valvulopatía aórtica </w:t>
            </w:r>
          </w:p>
          <w:p w14:paraId="34060BB6" w14:textId="23943A21" w:rsidR="00E92531" w:rsidRPr="00CF468A" w:rsidRDefault="00E925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786F841" w14:textId="77777777" w:rsidR="0035018B" w:rsidRPr="00CF468A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D4B5FB" w14:textId="77777777" w:rsidR="00A7141C" w:rsidRPr="00CF468A" w:rsidRDefault="00A7141C">
            <w:p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  <w:highlight w:val="yellow"/>
              </w:rPr>
              <w:t>Seminario Valvulopatía Mitral (8:30-10:00)</w:t>
            </w:r>
          </w:p>
          <w:p w14:paraId="5FBE43B1" w14:textId="77777777" w:rsidR="00CF468A" w:rsidRPr="00CF468A" w:rsidRDefault="00CF468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9876C6" w14:textId="77777777" w:rsidR="00CF468A" w:rsidRPr="00CF468A" w:rsidRDefault="00CF468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60EF1C" w14:textId="77777777" w:rsidR="00CF468A" w:rsidRPr="00CF468A" w:rsidRDefault="00CF468A" w:rsidP="00CF468A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Fibrilación Auricular:</w:t>
            </w:r>
          </w:p>
          <w:p w14:paraId="0ED8F7E2" w14:textId="77777777" w:rsidR="00CF468A" w:rsidRPr="00CF468A" w:rsidRDefault="00CF468A" w:rsidP="00CF468A">
            <w:pPr>
              <w:pStyle w:val="Prrafodelista"/>
              <w:numPr>
                <w:ilvl w:val="0"/>
                <w:numId w:val="11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Apunte Fibrilación Auricular</w:t>
            </w:r>
          </w:p>
          <w:p w14:paraId="46E1CD4F" w14:textId="77777777" w:rsidR="00CF468A" w:rsidRPr="00CF468A" w:rsidRDefault="00CF468A" w:rsidP="00CF468A">
            <w:pPr>
              <w:pStyle w:val="Prrafodelista"/>
              <w:numPr>
                <w:ilvl w:val="0"/>
                <w:numId w:val="11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 xml:space="preserve">Clase Fibrilación Auricular  </w:t>
            </w:r>
          </w:p>
          <w:p w14:paraId="3EFF7BEB" w14:textId="547FD381" w:rsidR="00CF468A" w:rsidRPr="00CF468A" w:rsidRDefault="00CF468A" w:rsidP="00CF468A">
            <w:pPr>
              <w:pStyle w:val="Prrafodelista"/>
              <w:numPr>
                <w:ilvl w:val="0"/>
                <w:numId w:val="11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FA (NEJM 2021;384:353-61)</w:t>
            </w:r>
          </w:p>
          <w:p w14:paraId="66FC271F" w14:textId="02C5AB36" w:rsidR="00CF468A" w:rsidRPr="00CF468A" w:rsidRDefault="00CF46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0879F8E" w14:textId="77777777" w:rsidR="0035018B" w:rsidRPr="00CF468A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CEF23A" w14:textId="77777777" w:rsidR="00A7141C" w:rsidRPr="00CF468A" w:rsidRDefault="00A7141C">
            <w:p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  <w:highlight w:val="yellow"/>
              </w:rPr>
              <w:t>Seminario Valvulopatía Aórtica (8:30-10:00)</w:t>
            </w:r>
          </w:p>
          <w:p w14:paraId="39CC44F5" w14:textId="77777777" w:rsidR="00CF468A" w:rsidRPr="00CF468A" w:rsidRDefault="00CF468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AD7017" w14:textId="77777777" w:rsidR="00CF468A" w:rsidRPr="00CF468A" w:rsidRDefault="00CF468A" w:rsidP="00CF468A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Taquiarritmias supraventriculares:</w:t>
            </w:r>
          </w:p>
          <w:p w14:paraId="384B38E7" w14:textId="77777777" w:rsidR="00CF468A" w:rsidRPr="00CF468A" w:rsidRDefault="00CF468A" w:rsidP="00CF468A">
            <w:pPr>
              <w:pStyle w:val="Prrafodelista"/>
              <w:numPr>
                <w:ilvl w:val="0"/>
                <w:numId w:val="1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Apunte Taquiarritmias Supraventriculares</w:t>
            </w:r>
          </w:p>
          <w:p w14:paraId="065DCBB7" w14:textId="77777777" w:rsidR="00CF468A" w:rsidRPr="00CF468A" w:rsidRDefault="00CF468A" w:rsidP="00CF468A">
            <w:pPr>
              <w:pStyle w:val="Prrafodelista"/>
              <w:numPr>
                <w:ilvl w:val="0"/>
                <w:numId w:val="1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Clase Taquiarritmias Supraventriculares</w:t>
            </w:r>
          </w:p>
          <w:p w14:paraId="7275C094" w14:textId="4D93C527" w:rsidR="00CF468A" w:rsidRPr="00CF468A" w:rsidRDefault="00CF468A" w:rsidP="00223198">
            <w:pPr>
              <w:pStyle w:val="Prrafodelista"/>
              <w:numPr>
                <w:ilvl w:val="0"/>
                <w:numId w:val="12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Apunte TPSV y Síndromes de 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Preexitación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(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Rev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Esp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Cardiol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2012;65(5):456-469) + </w:t>
            </w:r>
            <w:proofErr w:type="spellStart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Review</w:t>
            </w:r>
            <w:proofErr w:type="spellEnd"/>
            <w:r w:rsidRPr="00CF468A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NEJM TSV (NEJM 2012;367:1438-48)</w:t>
            </w:r>
          </w:p>
        </w:tc>
        <w:tc>
          <w:tcPr>
            <w:tcW w:w="2600" w:type="dxa"/>
          </w:tcPr>
          <w:p w14:paraId="407E3FBC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D78A9" w14:textId="41ECD797" w:rsidR="00375AD8" w:rsidRPr="00CF468A" w:rsidRDefault="00375AD8" w:rsidP="00375AD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468A">
              <w:rPr>
                <w:rFonts w:ascii="Arial Narrow" w:hAnsi="Arial Narrow"/>
                <w:color w:val="FF0000"/>
                <w:sz w:val="20"/>
                <w:szCs w:val="20"/>
              </w:rPr>
              <w:t xml:space="preserve">Control de lectura 5: </w:t>
            </w:r>
            <w:r w:rsidR="006D6A55">
              <w:rPr>
                <w:rFonts w:ascii="Arial Narrow" w:hAnsi="Arial Narrow"/>
                <w:color w:val="FF0000"/>
                <w:sz w:val="20"/>
                <w:szCs w:val="20"/>
              </w:rPr>
              <w:t xml:space="preserve">IC y </w:t>
            </w:r>
            <w:r w:rsidRPr="00CF468A">
              <w:rPr>
                <w:rFonts w:ascii="Arial Narrow" w:hAnsi="Arial Narrow"/>
                <w:color w:val="FF0000"/>
                <w:sz w:val="20"/>
                <w:szCs w:val="20"/>
              </w:rPr>
              <w:t>Valvulopatías (8:30-8:40)</w:t>
            </w:r>
          </w:p>
          <w:p w14:paraId="4DEAE261" w14:textId="77777777" w:rsidR="00375AD8" w:rsidRPr="00CF468A" w:rsidRDefault="00375AD8" w:rsidP="00375AD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FB8E29" w14:textId="77777777" w:rsidR="00375AD8" w:rsidRPr="00CF468A" w:rsidRDefault="00375AD8" w:rsidP="00375AD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3AB87D" w14:textId="3B899C74" w:rsidR="000F392F" w:rsidRPr="00CF468A" w:rsidRDefault="00375AD8" w:rsidP="00375AD8">
            <w:p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Presentación Caso Clínico (8:45-10:00)</w:t>
            </w:r>
          </w:p>
          <w:p w14:paraId="20E19C6B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9038A8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C7E420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FB1F86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73CD40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AD7ACA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51F365" w14:textId="77777777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69D252" w14:textId="2D368370" w:rsidR="000F392F" w:rsidRPr="00CF468A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5E9" w:rsidRPr="00EB0653" w14:paraId="370102A4" w14:textId="77777777" w:rsidTr="0035018B">
        <w:tc>
          <w:tcPr>
            <w:tcW w:w="2599" w:type="dxa"/>
          </w:tcPr>
          <w:p w14:paraId="3005E493" w14:textId="345E0973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lastRenderedPageBreak/>
              <w:t>Lunes 20 Mayo</w:t>
            </w:r>
          </w:p>
        </w:tc>
        <w:tc>
          <w:tcPr>
            <w:tcW w:w="2599" w:type="dxa"/>
          </w:tcPr>
          <w:p w14:paraId="6D1E9BC3" w14:textId="62228273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Martes 21 Mayo (Feriado)</w:t>
            </w:r>
          </w:p>
        </w:tc>
        <w:tc>
          <w:tcPr>
            <w:tcW w:w="2599" w:type="dxa"/>
          </w:tcPr>
          <w:p w14:paraId="4A4A892A" w14:textId="5CE7F9B4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Miércoles 22 Mayo</w:t>
            </w:r>
          </w:p>
        </w:tc>
        <w:tc>
          <w:tcPr>
            <w:tcW w:w="2599" w:type="dxa"/>
          </w:tcPr>
          <w:p w14:paraId="287CFDE1" w14:textId="2A4DD44B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Jueves 23 Mayo</w:t>
            </w:r>
          </w:p>
        </w:tc>
        <w:tc>
          <w:tcPr>
            <w:tcW w:w="2600" w:type="dxa"/>
          </w:tcPr>
          <w:p w14:paraId="5E24709C" w14:textId="54D00740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Viernes 24 Mayo</w:t>
            </w:r>
          </w:p>
        </w:tc>
      </w:tr>
      <w:tr w:rsidR="007815E9" w:rsidRPr="00EB0653" w14:paraId="7DA17A6E" w14:textId="77777777" w:rsidTr="0035018B">
        <w:tc>
          <w:tcPr>
            <w:tcW w:w="2599" w:type="dxa"/>
          </w:tcPr>
          <w:p w14:paraId="02BD3D93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E8E049" w14:textId="77777777" w:rsidR="007815E9" w:rsidRDefault="007815E9" w:rsidP="007815E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815E9">
              <w:rPr>
                <w:rFonts w:ascii="Arial Narrow" w:hAnsi="Arial Narrow"/>
                <w:sz w:val="20"/>
                <w:szCs w:val="20"/>
              </w:rPr>
              <w:t>Taquiarritmias Ventriculares:</w:t>
            </w:r>
          </w:p>
          <w:p w14:paraId="6C5983D9" w14:textId="77777777" w:rsidR="007815E9" w:rsidRDefault="007815E9" w:rsidP="007815E9">
            <w:pPr>
              <w:pStyle w:val="Prrafodelista"/>
              <w:numPr>
                <w:ilvl w:val="0"/>
                <w:numId w:val="13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815E9">
              <w:rPr>
                <w:rFonts w:ascii="Arial Narrow" w:hAnsi="Arial Narrow"/>
                <w:sz w:val="20"/>
                <w:szCs w:val="20"/>
              </w:rPr>
              <w:t>Apunte taquicardias de complejo QRS ancho</w:t>
            </w:r>
          </w:p>
          <w:p w14:paraId="3C20BB6A" w14:textId="41240794" w:rsidR="007815E9" w:rsidRPr="007815E9" w:rsidRDefault="007815E9" w:rsidP="007815E9">
            <w:pPr>
              <w:pStyle w:val="Prrafodelista"/>
              <w:numPr>
                <w:ilvl w:val="0"/>
                <w:numId w:val="13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815E9">
              <w:rPr>
                <w:rFonts w:ascii="Arial Narrow" w:hAnsi="Arial Narrow"/>
                <w:sz w:val="20"/>
                <w:szCs w:val="20"/>
              </w:rPr>
              <w:t xml:space="preserve">Clase Taquiarritmias Ventriculares </w:t>
            </w:r>
          </w:p>
          <w:p w14:paraId="7B2061C6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E11B21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BABC7A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87F2B8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6DDE75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9443C4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EEF35D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07FCE" w14:textId="77777777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3F9AAE" w14:textId="62B2E62B" w:rsidR="000F392F" w:rsidRPr="007815E9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718DAA2" w14:textId="77777777" w:rsidR="0035018B" w:rsidRPr="007815E9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1DDA67" w14:textId="44222FC7" w:rsidR="007815E9" w:rsidRPr="001E7830" w:rsidRDefault="001E7830" w:rsidP="001E7830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FERIADO</w:t>
            </w:r>
          </w:p>
        </w:tc>
        <w:tc>
          <w:tcPr>
            <w:tcW w:w="2599" w:type="dxa"/>
          </w:tcPr>
          <w:p w14:paraId="7B96FD3D" w14:textId="77777777" w:rsidR="0035018B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C12FEE" w14:textId="77777777" w:rsidR="00770E26" w:rsidRDefault="00770E26">
            <w:pPr>
              <w:rPr>
                <w:rFonts w:ascii="Arial Narrow" w:hAnsi="Arial Narrow"/>
                <w:sz w:val="20"/>
                <w:szCs w:val="20"/>
              </w:rPr>
            </w:pPr>
            <w:r w:rsidRPr="00770E26">
              <w:rPr>
                <w:rFonts w:ascii="Arial Narrow" w:hAnsi="Arial Narrow"/>
                <w:sz w:val="20"/>
                <w:szCs w:val="20"/>
                <w:highlight w:val="yellow"/>
              </w:rPr>
              <w:t>Seminario FA (8:30-10:00)</w:t>
            </w:r>
          </w:p>
          <w:p w14:paraId="1C2DAF06" w14:textId="77777777" w:rsidR="005542BE" w:rsidRDefault="005542B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916C8E" w14:textId="77777777" w:rsidR="00F84831" w:rsidRDefault="00F8483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CCE119" w14:textId="77777777" w:rsidR="00F84831" w:rsidRDefault="00F84831" w:rsidP="00F84831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815E9">
              <w:rPr>
                <w:rFonts w:ascii="Arial Narrow" w:hAnsi="Arial Narrow"/>
                <w:sz w:val="20"/>
                <w:szCs w:val="20"/>
              </w:rPr>
              <w:t>Síncope y bradiarritmias:</w:t>
            </w:r>
          </w:p>
          <w:p w14:paraId="58E42B10" w14:textId="77777777" w:rsidR="00F84831" w:rsidRDefault="00F84831" w:rsidP="00B53255">
            <w:pPr>
              <w:pStyle w:val="Prrafodelista"/>
              <w:numPr>
                <w:ilvl w:val="0"/>
                <w:numId w:val="1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815E9">
              <w:rPr>
                <w:rFonts w:ascii="Arial Narrow" w:hAnsi="Arial Narrow"/>
                <w:sz w:val="20"/>
                <w:szCs w:val="20"/>
              </w:rPr>
              <w:t>Apunte Bases de la Medicina Bradiarritmias</w:t>
            </w:r>
          </w:p>
          <w:p w14:paraId="0CE26F15" w14:textId="77777777" w:rsidR="00F84831" w:rsidRPr="00B53255" w:rsidRDefault="00F84831" w:rsidP="00B53255">
            <w:pPr>
              <w:pStyle w:val="Prrafodelista"/>
              <w:numPr>
                <w:ilvl w:val="0"/>
                <w:numId w:val="1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B53255">
              <w:rPr>
                <w:rFonts w:ascii="Arial Narrow" w:hAnsi="Arial Narrow"/>
                <w:sz w:val="20"/>
                <w:szCs w:val="20"/>
              </w:rPr>
              <w:t>Apunte de Síncope (Medicine 2017;12(38):2275-81)</w:t>
            </w:r>
          </w:p>
          <w:p w14:paraId="0BADC1DF" w14:textId="77777777" w:rsidR="00B53255" w:rsidRPr="00B53255" w:rsidRDefault="00F84831" w:rsidP="00B53255">
            <w:pPr>
              <w:pStyle w:val="Prrafodelista"/>
              <w:numPr>
                <w:ilvl w:val="0"/>
                <w:numId w:val="1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B53255">
              <w:rPr>
                <w:rFonts w:ascii="Arial Narrow" w:hAnsi="Arial Narrow"/>
                <w:sz w:val="20"/>
                <w:szCs w:val="20"/>
              </w:rPr>
              <w:t>Clase Bradiarritmias</w:t>
            </w:r>
          </w:p>
          <w:p w14:paraId="26143064" w14:textId="3572AEEE" w:rsidR="00B53255" w:rsidRPr="00B53255" w:rsidRDefault="00B53255" w:rsidP="00B53255">
            <w:pPr>
              <w:pStyle w:val="Prrafodelista"/>
              <w:numPr>
                <w:ilvl w:val="0"/>
                <w:numId w:val="14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Lectura complementaria: Apunte Bradiarritmias y Bloqueos de la Conducción (</w:t>
            </w:r>
            <w:proofErr w:type="spellStart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Rev</w:t>
            </w:r>
            <w:proofErr w:type="spellEnd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Esp</w:t>
            </w:r>
            <w:proofErr w:type="spellEnd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</w:t>
            </w:r>
            <w:proofErr w:type="spellStart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Cardiol</w:t>
            </w:r>
            <w:proofErr w:type="spellEnd"/>
            <w:r w:rsidRPr="00B53255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2012;65(7):656-667)</w:t>
            </w:r>
          </w:p>
          <w:p w14:paraId="53508F69" w14:textId="67D5B736" w:rsidR="00B53255" w:rsidRPr="00F84831" w:rsidRDefault="00B53255" w:rsidP="00B53255">
            <w:pPr>
              <w:pStyle w:val="Prrafodelista"/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BD366BE" w14:textId="77777777" w:rsidR="0035018B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E63211" w14:textId="66EA46B7" w:rsidR="00646F0D" w:rsidRPr="005542BE" w:rsidRDefault="006D6A55" w:rsidP="005542BE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6D6A55">
              <w:rPr>
                <w:rFonts w:ascii="Arial Narrow" w:hAnsi="Arial Narrow"/>
                <w:sz w:val="20"/>
                <w:szCs w:val="20"/>
                <w:highlight w:val="yellow"/>
              </w:rPr>
              <w:t>Seminario Taquiarritmias</w:t>
            </w:r>
            <w:r w:rsidR="00235F6D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no FA</w:t>
            </w:r>
            <w:r w:rsidR="00CB7914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y Bradiarritmias</w:t>
            </w:r>
            <w:r w:rsidRPr="006D6A55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(8:30-10:00)</w:t>
            </w:r>
          </w:p>
          <w:p w14:paraId="549AA1DC" w14:textId="14C37AE1" w:rsidR="00646F0D" w:rsidRPr="007815E9" w:rsidRDefault="00646F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207D62A" w14:textId="77777777" w:rsidR="0035018B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AFC773" w14:textId="798CF1C1" w:rsidR="006D6A55" w:rsidRPr="00CF468A" w:rsidRDefault="006D6A55" w:rsidP="006D6A5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468A">
              <w:rPr>
                <w:rFonts w:ascii="Arial Narrow" w:hAnsi="Arial Narrow"/>
                <w:color w:val="FF0000"/>
                <w:sz w:val="20"/>
                <w:szCs w:val="20"/>
              </w:rPr>
              <w:t xml:space="preserve">Control de lectura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6</w:t>
            </w:r>
            <w:r w:rsidRPr="00CF468A">
              <w:rPr>
                <w:rFonts w:ascii="Arial Narrow" w:hAnsi="Arial Narrow"/>
                <w:color w:val="FF0000"/>
                <w:sz w:val="20"/>
                <w:szCs w:val="20"/>
              </w:rPr>
              <w:t xml:space="preserve">: </w:t>
            </w:r>
            <w:r w:rsidR="00064641">
              <w:rPr>
                <w:rFonts w:ascii="Arial Narrow" w:hAnsi="Arial Narrow"/>
                <w:color w:val="FF0000"/>
                <w:sz w:val="20"/>
                <w:szCs w:val="20"/>
              </w:rPr>
              <w:t>Arritmias</w:t>
            </w:r>
            <w:r w:rsidRPr="00CF468A">
              <w:rPr>
                <w:rFonts w:ascii="Arial Narrow" w:hAnsi="Arial Narrow"/>
                <w:color w:val="FF0000"/>
                <w:sz w:val="20"/>
                <w:szCs w:val="20"/>
              </w:rPr>
              <w:t xml:space="preserve"> (8:30-8:40)</w:t>
            </w:r>
          </w:p>
          <w:p w14:paraId="5F8362FA" w14:textId="77777777" w:rsidR="006D6A55" w:rsidRPr="00CF468A" w:rsidRDefault="006D6A55" w:rsidP="006D6A5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78EB09" w14:textId="77777777" w:rsidR="006D6A55" w:rsidRPr="00CF468A" w:rsidRDefault="006D6A55" w:rsidP="006D6A5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DD866C" w14:textId="77777777" w:rsidR="006D6A55" w:rsidRPr="00CF468A" w:rsidRDefault="006D6A55" w:rsidP="006D6A55">
            <w:pPr>
              <w:rPr>
                <w:rFonts w:ascii="Arial Narrow" w:hAnsi="Arial Narrow"/>
                <w:sz w:val="20"/>
                <w:szCs w:val="20"/>
              </w:rPr>
            </w:pPr>
            <w:r w:rsidRPr="00CF468A">
              <w:rPr>
                <w:rFonts w:ascii="Arial Narrow" w:hAnsi="Arial Narrow"/>
                <w:sz w:val="20"/>
                <w:szCs w:val="20"/>
              </w:rPr>
              <w:t>Presentación Caso Clínico (8:45-10:00)</w:t>
            </w:r>
          </w:p>
          <w:p w14:paraId="4B405248" w14:textId="65AA6420" w:rsidR="006D6A55" w:rsidRPr="007815E9" w:rsidRDefault="006D6A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5E9" w:rsidRPr="00EB0653" w14:paraId="5615904C" w14:textId="77777777" w:rsidTr="0035018B">
        <w:tc>
          <w:tcPr>
            <w:tcW w:w="2599" w:type="dxa"/>
          </w:tcPr>
          <w:p w14:paraId="54903149" w14:textId="4ABB671B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Lunes 27 Mayo</w:t>
            </w:r>
          </w:p>
        </w:tc>
        <w:tc>
          <w:tcPr>
            <w:tcW w:w="2599" w:type="dxa"/>
          </w:tcPr>
          <w:p w14:paraId="3ABFA718" w14:textId="3F4D6C35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Martes 28 Mayo</w:t>
            </w:r>
          </w:p>
        </w:tc>
        <w:tc>
          <w:tcPr>
            <w:tcW w:w="2599" w:type="dxa"/>
          </w:tcPr>
          <w:p w14:paraId="657A1AEF" w14:textId="5DD3E38C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Miércoles 29 Mayo</w:t>
            </w:r>
          </w:p>
        </w:tc>
        <w:tc>
          <w:tcPr>
            <w:tcW w:w="2599" w:type="dxa"/>
          </w:tcPr>
          <w:p w14:paraId="18682D26" w14:textId="4997705D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Jueves 30 Mayo</w:t>
            </w:r>
          </w:p>
        </w:tc>
        <w:tc>
          <w:tcPr>
            <w:tcW w:w="2600" w:type="dxa"/>
          </w:tcPr>
          <w:p w14:paraId="6F98DAFA" w14:textId="7E0B0B8A" w:rsidR="00E02451" w:rsidRPr="006846B5" w:rsidRDefault="00E02451">
            <w:pPr>
              <w:rPr>
                <w:rFonts w:ascii="Arial Narrow" w:hAnsi="Arial Narrow"/>
                <w:b/>
                <w:bCs/>
              </w:rPr>
            </w:pPr>
            <w:r w:rsidRPr="006846B5">
              <w:rPr>
                <w:rFonts w:ascii="Arial Narrow" w:hAnsi="Arial Narrow"/>
                <w:b/>
                <w:bCs/>
              </w:rPr>
              <w:t>Viernes 31 Mayo</w:t>
            </w:r>
          </w:p>
        </w:tc>
      </w:tr>
      <w:tr w:rsidR="007815E9" w:rsidRPr="00EB0653" w14:paraId="42E58FCA" w14:textId="77777777" w:rsidTr="0035018B">
        <w:tc>
          <w:tcPr>
            <w:tcW w:w="2599" w:type="dxa"/>
          </w:tcPr>
          <w:p w14:paraId="0895BA70" w14:textId="77777777" w:rsidR="0035018B" w:rsidRPr="00A6284D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6FFC58" w14:textId="77777777" w:rsidR="00127559" w:rsidRPr="00A6284D" w:rsidRDefault="00127559" w:rsidP="0012755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Miocarditis y Miocardiopatías:</w:t>
            </w:r>
          </w:p>
          <w:p w14:paraId="4EC3A16D" w14:textId="77777777" w:rsidR="00127559" w:rsidRPr="00A6284D" w:rsidRDefault="00127559" w:rsidP="00127559">
            <w:pPr>
              <w:pStyle w:val="Prrafodelista"/>
              <w:numPr>
                <w:ilvl w:val="0"/>
                <w:numId w:val="1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Apunte Bases de la Medicina Miocarditis y Miocardiopatías</w:t>
            </w:r>
          </w:p>
          <w:p w14:paraId="05EAF3C6" w14:textId="15920F66" w:rsidR="00127559" w:rsidRPr="00A6284D" w:rsidRDefault="00127559" w:rsidP="00127559">
            <w:pPr>
              <w:pStyle w:val="Prrafodelista"/>
              <w:numPr>
                <w:ilvl w:val="0"/>
                <w:numId w:val="1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Clase Miocardiopatías</w:t>
            </w:r>
          </w:p>
          <w:p w14:paraId="1154E781" w14:textId="3FDA2390" w:rsidR="00127559" w:rsidRPr="00A6284D" w:rsidRDefault="00127559" w:rsidP="00127559">
            <w:pPr>
              <w:pStyle w:val="Prrafodelista"/>
              <w:numPr>
                <w:ilvl w:val="0"/>
                <w:numId w:val="15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Clase Miocarditis</w:t>
            </w:r>
          </w:p>
          <w:p w14:paraId="36E2CBD7" w14:textId="367F3FB2" w:rsidR="00127559" w:rsidRPr="00A6284D" w:rsidRDefault="001275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62300B2" w14:textId="77777777" w:rsidR="0035018B" w:rsidRPr="00A6284D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B79705" w14:textId="77777777" w:rsidR="00127559" w:rsidRPr="00A6284D" w:rsidRDefault="00127559" w:rsidP="00127559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Enfermedades del pericardio:</w:t>
            </w:r>
          </w:p>
          <w:p w14:paraId="0D9E3866" w14:textId="77777777" w:rsidR="00127559" w:rsidRPr="00A6284D" w:rsidRDefault="00127559" w:rsidP="00127559">
            <w:pPr>
              <w:pStyle w:val="Prrafodelista"/>
              <w:numPr>
                <w:ilvl w:val="0"/>
                <w:numId w:val="16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Apunte Bases de la Medicina Enfermedades del Pericardio</w:t>
            </w:r>
          </w:p>
          <w:p w14:paraId="048B05C1" w14:textId="09E64CF7" w:rsidR="00127559" w:rsidRPr="00A6284D" w:rsidRDefault="00127559" w:rsidP="00127559">
            <w:pPr>
              <w:pStyle w:val="Prrafodelista"/>
              <w:numPr>
                <w:ilvl w:val="0"/>
                <w:numId w:val="16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 xml:space="preserve">Clase Enfermedades del Pericardio </w:t>
            </w:r>
          </w:p>
          <w:p w14:paraId="35B2D6F1" w14:textId="4E0C0CA1" w:rsidR="00127559" w:rsidRPr="00A6284D" w:rsidRDefault="001275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C314A7F" w14:textId="77777777" w:rsidR="0035018B" w:rsidRPr="00A6284D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0006D1" w14:textId="3B1241A3" w:rsidR="00CC0422" w:rsidRDefault="00CC0422" w:rsidP="007D54AF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CC0422">
              <w:rPr>
                <w:rFonts w:ascii="Arial Narrow" w:hAnsi="Arial Narrow"/>
                <w:sz w:val="20"/>
                <w:szCs w:val="20"/>
                <w:highlight w:val="yellow"/>
              </w:rPr>
              <w:t>Seminario Miocardiopatías (8:30-10:00)</w:t>
            </w:r>
          </w:p>
          <w:p w14:paraId="35F7A22A" w14:textId="0562666D" w:rsidR="007D54AF" w:rsidRPr="00A6284D" w:rsidRDefault="00127559" w:rsidP="007D54AF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>Endocarditis infecciosa:</w:t>
            </w:r>
          </w:p>
          <w:p w14:paraId="4F60976A" w14:textId="7BD86303" w:rsidR="007D54AF" w:rsidRPr="00A6284D" w:rsidRDefault="00127559" w:rsidP="007D54AF">
            <w:pPr>
              <w:pStyle w:val="Prrafodelista"/>
              <w:numPr>
                <w:ilvl w:val="0"/>
                <w:numId w:val="17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 xml:space="preserve">Apunte </w:t>
            </w:r>
            <w:proofErr w:type="spellStart"/>
            <w:r w:rsidRPr="00A6284D">
              <w:rPr>
                <w:rFonts w:ascii="Arial Narrow" w:hAnsi="Arial Narrow"/>
                <w:sz w:val="20"/>
                <w:szCs w:val="20"/>
              </w:rPr>
              <w:t>Empendium</w:t>
            </w:r>
            <w:proofErr w:type="spellEnd"/>
            <w:r w:rsidRPr="00A6284D">
              <w:rPr>
                <w:rFonts w:ascii="Arial Narrow" w:hAnsi="Arial Narrow"/>
                <w:sz w:val="20"/>
                <w:szCs w:val="20"/>
              </w:rPr>
              <w:t xml:space="preserve"> Endocarditis </w:t>
            </w:r>
          </w:p>
          <w:p w14:paraId="7D8CF7BB" w14:textId="479FB416" w:rsidR="007D54AF" w:rsidRPr="00A6284D" w:rsidRDefault="00127559" w:rsidP="007D54AF">
            <w:pPr>
              <w:pStyle w:val="Prrafodelista"/>
              <w:numPr>
                <w:ilvl w:val="0"/>
                <w:numId w:val="17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sz w:val="20"/>
                <w:szCs w:val="20"/>
              </w:rPr>
              <w:t xml:space="preserve">Clase Endocarditis </w:t>
            </w:r>
          </w:p>
          <w:p w14:paraId="28EC9B3E" w14:textId="51A0EAAF" w:rsidR="00127559" w:rsidRPr="00DA67C7" w:rsidRDefault="00127559" w:rsidP="00DA67C7">
            <w:pPr>
              <w:pStyle w:val="Prrafodelista"/>
              <w:numPr>
                <w:ilvl w:val="0"/>
                <w:numId w:val="17"/>
              </w:num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A6284D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Lectura complementaria: </w:t>
            </w:r>
            <w:proofErr w:type="spellStart"/>
            <w:r w:rsidRPr="00A6284D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Paper</w:t>
            </w:r>
            <w:proofErr w:type="spellEnd"/>
            <w:r w:rsidR="00DA67C7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 xml:space="preserve"> </w:t>
            </w:r>
            <w:r w:rsidRPr="00A6284D">
              <w:rPr>
                <w:rFonts w:ascii="Arial Narrow" w:hAnsi="Arial Narrow"/>
                <w:i/>
                <w:color w:val="2C7FCE" w:themeColor="text2" w:themeTint="99"/>
                <w:sz w:val="20"/>
                <w:szCs w:val="20"/>
              </w:rPr>
              <w:t>NEJM 2020;383:567-576)</w:t>
            </w:r>
          </w:p>
        </w:tc>
        <w:tc>
          <w:tcPr>
            <w:tcW w:w="2599" w:type="dxa"/>
          </w:tcPr>
          <w:p w14:paraId="5C2D8AF8" w14:textId="77777777" w:rsidR="0035018B" w:rsidRDefault="003501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0C5C23" w14:textId="05DD4C4C" w:rsidR="00CC0422" w:rsidRPr="00A6284D" w:rsidRDefault="00CC0422">
            <w:pPr>
              <w:rPr>
                <w:rFonts w:ascii="Arial Narrow" w:hAnsi="Arial Narrow"/>
                <w:sz w:val="20"/>
                <w:szCs w:val="20"/>
              </w:rPr>
            </w:pPr>
            <w:r w:rsidRPr="00CC0422">
              <w:rPr>
                <w:rFonts w:ascii="Arial Narrow" w:hAnsi="Arial Narrow"/>
                <w:sz w:val="20"/>
                <w:szCs w:val="20"/>
                <w:highlight w:val="yellow"/>
              </w:rPr>
              <w:t>Seminario Endocarditis</w:t>
            </w:r>
            <w:r w:rsidR="0034445E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Infecciosa</w:t>
            </w:r>
            <w:r w:rsidRPr="00CC0422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(8:30-10:00)</w:t>
            </w:r>
          </w:p>
        </w:tc>
        <w:tc>
          <w:tcPr>
            <w:tcW w:w="2600" w:type="dxa"/>
          </w:tcPr>
          <w:p w14:paraId="24C4C6F3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025105" w14:textId="2667D33E" w:rsidR="000F392F" w:rsidRPr="00A6284D" w:rsidRDefault="009D262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6284D">
              <w:rPr>
                <w:rFonts w:ascii="Arial Narrow" w:hAnsi="Arial Narrow"/>
                <w:color w:val="FF0000"/>
                <w:sz w:val="20"/>
                <w:szCs w:val="20"/>
              </w:rPr>
              <w:t>CERTAMEN</w:t>
            </w:r>
          </w:p>
          <w:p w14:paraId="6BE4C0D2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4D5B50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95FF06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DCE7C8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7F41A1" w14:textId="77777777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37708D" w14:textId="0FB611CC" w:rsidR="000F392F" w:rsidRPr="00A6284D" w:rsidRDefault="000F3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AF2317" w14:textId="77777777" w:rsidR="006A39CF" w:rsidRDefault="006A39CF" w:rsidP="004D13FD"/>
    <w:sectPr w:rsidR="006A39CF" w:rsidSect="009B50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EB0"/>
    <w:multiLevelType w:val="hybridMultilevel"/>
    <w:tmpl w:val="E4E6E8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577"/>
    <w:multiLevelType w:val="hybridMultilevel"/>
    <w:tmpl w:val="334A2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232"/>
    <w:multiLevelType w:val="hybridMultilevel"/>
    <w:tmpl w:val="AF803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02B"/>
    <w:multiLevelType w:val="hybridMultilevel"/>
    <w:tmpl w:val="3DE87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802"/>
    <w:multiLevelType w:val="hybridMultilevel"/>
    <w:tmpl w:val="771A7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7B85"/>
    <w:multiLevelType w:val="hybridMultilevel"/>
    <w:tmpl w:val="C42664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83F12"/>
    <w:multiLevelType w:val="hybridMultilevel"/>
    <w:tmpl w:val="9904C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EE9"/>
    <w:multiLevelType w:val="hybridMultilevel"/>
    <w:tmpl w:val="68F27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2195"/>
    <w:multiLevelType w:val="hybridMultilevel"/>
    <w:tmpl w:val="1A8A8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9BD"/>
    <w:multiLevelType w:val="hybridMultilevel"/>
    <w:tmpl w:val="E05CBF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16B"/>
    <w:multiLevelType w:val="hybridMultilevel"/>
    <w:tmpl w:val="0D860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5F02"/>
    <w:multiLevelType w:val="hybridMultilevel"/>
    <w:tmpl w:val="CEAAD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15818"/>
    <w:multiLevelType w:val="hybridMultilevel"/>
    <w:tmpl w:val="B0646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10D8"/>
    <w:multiLevelType w:val="hybridMultilevel"/>
    <w:tmpl w:val="AA261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12798"/>
    <w:multiLevelType w:val="hybridMultilevel"/>
    <w:tmpl w:val="6E88C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1007C"/>
    <w:multiLevelType w:val="hybridMultilevel"/>
    <w:tmpl w:val="3326B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6357"/>
    <w:multiLevelType w:val="hybridMultilevel"/>
    <w:tmpl w:val="73061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4196">
    <w:abstractNumId w:val="1"/>
  </w:num>
  <w:num w:numId="2" w16cid:durableId="2090078976">
    <w:abstractNumId w:val="6"/>
  </w:num>
  <w:num w:numId="3" w16cid:durableId="595210907">
    <w:abstractNumId w:val="5"/>
  </w:num>
  <w:num w:numId="4" w16cid:durableId="301733391">
    <w:abstractNumId w:val="15"/>
  </w:num>
  <w:num w:numId="5" w16cid:durableId="1615550184">
    <w:abstractNumId w:val="13"/>
  </w:num>
  <w:num w:numId="6" w16cid:durableId="1031030836">
    <w:abstractNumId w:val="7"/>
  </w:num>
  <w:num w:numId="7" w16cid:durableId="2138134807">
    <w:abstractNumId w:val="4"/>
  </w:num>
  <w:num w:numId="8" w16cid:durableId="2092501457">
    <w:abstractNumId w:val="11"/>
  </w:num>
  <w:num w:numId="9" w16cid:durableId="530151940">
    <w:abstractNumId w:val="8"/>
  </w:num>
  <w:num w:numId="10" w16cid:durableId="692875991">
    <w:abstractNumId w:val="0"/>
  </w:num>
  <w:num w:numId="11" w16cid:durableId="104153964">
    <w:abstractNumId w:val="9"/>
  </w:num>
  <w:num w:numId="12" w16cid:durableId="1711804591">
    <w:abstractNumId w:val="10"/>
  </w:num>
  <w:num w:numId="13" w16cid:durableId="1792895647">
    <w:abstractNumId w:val="2"/>
  </w:num>
  <w:num w:numId="14" w16cid:durableId="1028750167">
    <w:abstractNumId w:val="3"/>
  </w:num>
  <w:num w:numId="15" w16cid:durableId="979312240">
    <w:abstractNumId w:val="14"/>
  </w:num>
  <w:num w:numId="16" w16cid:durableId="1523400590">
    <w:abstractNumId w:val="12"/>
  </w:num>
  <w:num w:numId="17" w16cid:durableId="1193231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8B"/>
    <w:rsid w:val="00051BE7"/>
    <w:rsid w:val="00064641"/>
    <w:rsid w:val="000B29A1"/>
    <w:rsid w:val="000D23E4"/>
    <w:rsid w:val="000F392F"/>
    <w:rsid w:val="00127559"/>
    <w:rsid w:val="001A4F44"/>
    <w:rsid w:val="001B38F4"/>
    <w:rsid w:val="001C06CD"/>
    <w:rsid w:val="001E7830"/>
    <w:rsid w:val="00223198"/>
    <w:rsid w:val="00235F6D"/>
    <w:rsid w:val="002B23DD"/>
    <w:rsid w:val="002B52BE"/>
    <w:rsid w:val="00327D97"/>
    <w:rsid w:val="0034445E"/>
    <w:rsid w:val="0035018B"/>
    <w:rsid w:val="00374275"/>
    <w:rsid w:val="00375AD8"/>
    <w:rsid w:val="0038762E"/>
    <w:rsid w:val="00394906"/>
    <w:rsid w:val="003A7EC8"/>
    <w:rsid w:val="00454BFE"/>
    <w:rsid w:val="00496ED3"/>
    <w:rsid w:val="004A2CE2"/>
    <w:rsid w:val="004D0B4D"/>
    <w:rsid w:val="004D13FD"/>
    <w:rsid w:val="004E62ED"/>
    <w:rsid w:val="005101A3"/>
    <w:rsid w:val="005142DE"/>
    <w:rsid w:val="005542BE"/>
    <w:rsid w:val="0059597D"/>
    <w:rsid w:val="005B49EC"/>
    <w:rsid w:val="005E6DE1"/>
    <w:rsid w:val="005F1041"/>
    <w:rsid w:val="005F1AE2"/>
    <w:rsid w:val="00610BE0"/>
    <w:rsid w:val="00615C33"/>
    <w:rsid w:val="00646F0D"/>
    <w:rsid w:val="006507D4"/>
    <w:rsid w:val="006846B5"/>
    <w:rsid w:val="006A39CF"/>
    <w:rsid w:val="006A53D5"/>
    <w:rsid w:val="006D6A55"/>
    <w:rsid w:val="00727BCE"/>
    <w:rsid w:val="0073391A"/>
    <w:rsid w:val="007569A4"/>
    <w:rsid w:val="00757DD7"/>
    <w:rsid w:val="00770E26"/>
    <w:rsid w:val="007815E9"/>
    <w:rsid w:val="007B4B2B"/>
    <w:rsid w:val="007D54AF"/>
    <w:rsid w:val="0082102E"/>
    <w:rsid w:val="008C127C"/>
    <w:rsid w:val="009405E9"/>
    <w:rsid w:val="009B5019"/>
    <w:rsid w:val="009C7732"/>
    <w:rsid w:val="009D2623"/>
    <w:rsid w:val="00A1699A"/>
    <w:rsid w:val="00A22C79"/>
    <w:rsid w:val="00A435A5"/>
    <w:rsid w:val="00A43AA0"/>
    <w:rsid w:val="00A6284D"/>
    <w:rsid w:val="00A7141C"/>
    <w:rsid w:val="00AB324E"/>
    <w:rsid w:val="00B41F8C"/>
    <w:rsid w:val="00B53255"/>
    <w:rsid w:val="00BB4B5D"/>
    <w:rsid w:val="00BC5A0B"/>
    <w:rsid w:val="00C35472"/>
    <w:rsid w:val="00C431E2"/>
    <w:rsid w:val="00CA2730"/>
    <w:rsid w:val="00CB7914"/>
    <w:rsid w:val="00CC0422"/>
    <w:rsid w:val="00CC78B7"/>
    <w:rsid w:val="00CF0241"/>
    <w:rsid w:val="00CF4492"/>
    <w:rsid w:val="00CF468A"/>
    <w:rsid w:val="00D95DC9"/>
    <w:rsid w:val="00DA67C7"/>
    <w:rsid w:val="00E02451"/>
    <w:rsid w:val="00E92531"/>
    <w:rsid w:val="00EB0653"/>
    <w:rsid w:val="00EE4163"/>
    <w:rsid w:val="00F61829"/>
    <w:rsid w:val="00F84831"/>
    <w:rsid w:val="00FD6536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B21"/>
  <w15:chartTrackingRefBased/>
  <w15:docId w15:val="{4A1BE0A7-A688-4DF1-B091-0DE37724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0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0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0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0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0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0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0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01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01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01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01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01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01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0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0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0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01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0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0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0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01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018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639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Muñoz</dc:creator>
  <cp:keywords/>
  <dc:description/>
  <cp:lastModifiedBy>Pilar Muñoz</cp:lastModifiedBy>
  <cp:revision>102</cp:revision>
  <dcterms:created xsi:type="dcterms:W3CDTF">2024-03-17T14:17:00Z</dcterms:created>
  <dcterms:modified xsi:type="dcterms:W3CDTF">2024-03-19T00:45:00Z</dcterms:modified>
</cp:coreProperties>
</file>