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4AEF" w:rsidRPr="003E4AEF" w:rsidRDefault="003E4AEF" w:rsidP="003E4AEF">
      <w:pPr>
        <w:rPr>
          <w:b/>
          <w:bCs/>
        </w:rPr>
      </w:pPr>
      <w:r w:rsidRPr="003E4AEF">
        <w:rPr>
          <w:b/>
          <w:bCs/>
        </w:rPr>
        <w:t>Caso 9: Complicaciones Postoperatorias por Falta de Seguimiento en una Comuna Rural de la Región de O'Higgins</w:t>
      </w:r>
      <w:bookmarkStart w:id="0" w:name="_GoBack"/>
      <w:bookmarkEnd w:id="0"/>
    </w:p>
    <w:p w:rsidR="003E4AEF" w:rsidRPr="003E4AEF" w:rsidRDefault="003E4AEF" w:rsidP="003E4AEF">
      <w:pPr>
        <w:jc w:val="both"/>
      </w:pPr>
      <w:r w:rsidRPr="003E4AEF">
        <w:rPr>
          <w:b/>
          <w:bCs/>
        </w:rPr>
        <w:t>Situación:</w:t>
      </w:r>
      <w:r w:rsidRPr="003E4AEF">
        <w:br/>
        <w:t>Un paciente que se sometió a una cirugía menor en un centro de salud comunitario de la Región de O'Higgins desarrolló una infección postoperatoria grave debido a la falta de seguimiento adecuado y a la demora en la identificación de los síntomas de complicación.</w:t>
      </w:r>
    </w:p>
    <w:p w:rsidR="003E4AEF" w:rsidRPr="003E4AEF" w:rsidRDefault="003E4AEF" w:rsidP="003E4AEF">
      <w:r w:rsidRPr="003E4AEF">
        <w:rPr>
          <w:b/>
          <w:bCs/>
        </w:rPr>
        <w:t>Tema de Seguridad del Paciente:</w:t>
      </w:r>
      <w:r w:rsidRPr="003E4AEF">
        <w:br/>
        <w:t>Fallas en el seguimiento postoperatorio y monitoreo de complicaciones en áreas rurales con recursos limitados.</w:t>
      </w:r>
    </w:p>
    <w:p w:rsidR="00CD079A" w:rsidRDefault="003E4AEF">
      <w:r w:rsidRPr="003E4AEF">
        <w:drawing>
          <wp:inline distT="0" distB="0" distL="0" distR="0" wp14:anchorId="36FDC117" wp14:editId="39A68F12">
            <wp:extent cx="5612130" cy="561213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7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EF"/>
    <w:rsid w:val="003E4AEF"/>
    <w:rsid w:val="00CD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FF9DE3-99DB-45B8-A0F2-5687AFDE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2024-09-30T15:59:00Z</dcterms:created>
  <dcterms:modified xsi:type="dcterms:W3CDTF">2024-09-30T16:01:00Z</dcterms:modified>
</cp:coreProperties>
</file>