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9D" w:rsidRDefault="0077109D" w:rsidP="0077109D">
      <w:pPr>
        <w:jc w:val="center"/>
        <w:rPr>
          <w:b/>
          <w:bCs/>
        </w:rPr>
      </w:pPr>
      <w:r>
        <w:rPr>
          <w:b/>
          <w:bCs/>
        </w:rPr>
        <w:t>Sesión 4 Curso MIIM 2</w:t>
      </w:r>
    </w:p>
    <w:p w:rsidR="0077109D" w:rsidRPr="0077109D" w:rsidRDefault="0077109D" w:rsidP="0077109D">
      <w:pPr>
        <w:rPr>
          <w:b/>
          <w:bCs/>
        </w:rPr>
      </w:pPr>
      <w:r w:rsidRPr="0077109D">
        <w:rPr>
          <w:b/>
          <w:bCs/>
        </w:rPr>
        <w:t>Guía de Aprendizaje Basado en Proyectos (ABP) en el Marco de la Comunidad y Equipo de Salud Interprofesional</w:t>
      </w:r>
      <w:bookmarkStart w:id="0" w:name="_GoBack"/>
      <w:bookmarkEnd w:id="0"/>
    </w:p>
    <w:p w:rsidR="0077109D" w:rsidRPr="0077109D" w:rsidRDefault="0077109D" w:rsidP="0077109D">
      <w:pPr>
        <w:rPr>
          <w:b/>
          <w:bCs/>
        </w:rPr>
      </w:pPr>
      <w:r>
        <w:rPr>
          <w:b/>
          <w:bCs/>
        </w:rPr>
        <w:t>Logros esperados</w:t>
      </w:r>
      <w:r w:rsidRPr="0077109D">
        <w:rPr>
          <w:b/>
          <w:bCs/>
        </w:rPr>
        <w:t>:</w:t>
      </w:r>
    </w:p>
    <w:p w:rsidR="0077109D" w:rsidRPr="0077109D" w:rsidRDefault="0077109D" w:rsidP="0077109D">
      <w:pPr>
        <w:numPr>
          <w:ilvl w:val="1"/>
          <w:numId w:val="1"/>
        </w:numPr>
      </w:pPr>
      <w:r w:rsidRPr="0077109D">
        <w:t>Introducir a los estudiantes al concepto de Aprendizaje Basado en Proyectos (ABP).</w:t>
      </w:r>
    </w:p>
    <w:p w:rsidR="0077109D" w:rsidRPr="0077109D" w:rsidRDefault="0077109D" w:rsidP="0077109D">
      <w:pPr>
        <w:numPr>
          <w:ilvl w:val="1"/>
          <w:numId w:val="1"/>
        </w:numPr>
      </w:pPr>
      <w:r w:rsidRPr="0077109D">
        <w:t>Explicar la relevancia del trabajo interprofesional y comunitario en la salud.</w:t>
      </w:r>
    </w:p>
    <w:p w:rsidR="0077109D" w:rsidRPr="0077109D" w:rsidRDefault="0077109D" w:rsidP="00730A34">
      <w:pPr>
        <w:numPr>
          <w:ilvl w:val="1"/>
          <w:numId w:val="1"/>
        </w:numPr>
      </w:pPr>
      <w:r w:rsidRPr="0077109D">
        <w:t>Presentar el problema o desafío de salud que se abordará en la comunidad.</w:t>
      </w:r>
    </w:p>
    <w:p w:rsidR="0077109D" w:rsidRPr="0077109D" w:rsidRDefault="0077109D" w:rsidP="0077109D">
      <w:pPr>
        <w:numPr>
          <w:ilvl w:val="0"/>
          <w:numId w:val="1"/>
        </w:numPr>
      </w:pPr>
      <w:r w:rsidRPr="0077109D">
        <w:rPr>
          <w:b/>
          <w:bCs/>
        </w:rPr>
        <w:t>Actividades:</w:t>
      </w:r>
    </w:p>
    <w:p w:rsidR="0077109D" w:rsidRPr="0077109D" w:rsidRDefault="0077109D" w:rsidP="0077109D">
      <w:pPr>
        <w:numPr>
          <w:ilvl w:val="1"/>
          <w:numId w:val="1"/>
        </w:numPr>
      </w:pPr>
      <w:r w:rsidRPr="0077109D">
        <w:rPr>
          <w:b/>
          <w:bCs/>
        </w:rPr>
        <w:t>Presentación del Proyecto:</w:t>
      </w:r>
      <w:r w:rsidRPr="0077109D">
        <w:t xml:space="preserve"> Descripción general del proyecto, incluyendo el contexto comunitario, los objetivos específicos, y el rol de cada estudiante según su disciplina.</w:t>
      </w:r>
    </w:p>
    <w:p w:rsidR="0077109D" w:rsidRPr="0077109D" w:rsidRDefault="0077109D" w:rsidP="0077109D">
      <w:pPr>
        <w:numPr>
          <w:ilvl w:val="1"/>
          <w:numId w:val="1"/>
        </w:numPr>
      </w:pPr>
      <w:r w:rsidRPr="0077109D">
        <w:rPr>
          <w:b/>
          <w:bCs/>
        </w:rPr>
        <w:t>Discusión en Grupo:</w:t>
      </w:r>
      <w:r w:rsidRPr="0077109D">
        <w:t xml:space="preserve"> Reflexionar sobre la importancia de la colaboración interprofesional y la participación comunitaria en la resolución de problemas de salud.</w:t>
      </w:r>
    </w:p>
    <w:p w:rsidR="0077109D" w:rsidRPr="0077109D" w:rsidRDefault="0077109D" w:rsidP="0077109D">
      <w:pPr>
        <w:numPr>
          <w:ilvl w:val="1"/>
          <w:numId w:val="1"/>
        </w:numPr>
      </w:pPr>
      <w:r w:rsidRPr="0077109D">
        <w:rPr>
          <w:b/>
          <w:bCs/>
        </w:rPr>
        <w:t>Asignación de Equipos:</w:t>
      </w:r>
      <w:r w:rsidRPr="0077109D">
        <w:t xml:space="preserve"> Formar equipos interprofesionales, asignando roles y responsabilidades preliminares a cada miembro.</w:t>
      </w:r>
    </w:p>
    <w:p w:rsidR="0077109D" w:rsidRPr="0077109D" w:rsidRDefault="00A72B20" w:rsidP="0077109D">
      <w:r>
        <w:pict>
          <v:rect id="_x0000_i1025" style="width:0;height:1.5pt" o:hralign="center" o:hrstd="t" o:hr="t" fillcolor="#a0a0a0" stroked="f"/>
        </w:pict>
      </w:r>
    </w:p>
    <w:p w:rsidR="0077109D" w:rsidRPr="0077109D" w:rsidRDefault="0077109D" w:rsidP="0077109D">
      <w:pPr>
        <w:rPr>
          <w:b/>
          <w:bCs/>
        </w:rPr>
      </w:pPr>
      <w:r w:rsidRPr="0077109D">
        <w:rPr>
          <w:b/>
          <w:bCs/>
        </w:rPr>
        <w:t>2. Investigación y Diag</w:t>
      </w:r>
      <w:r>
        <w:rPr>
          <w:b/>
          <w:bCs/>
        </w:rPr>
        <w:t xml:space="preserve">nóstico Comunitario </w:t>
      </w:r>
    </w:p>
    <w:p w:rsidR="0077109D" w:rsidRPr="0077109D" w:rsidRDefault="0077109D" w:rsidP="0077109D">
      <w:pPr>
        <w:numPr>
          <w:ilvl w:val="0"/>
          <w:numId w:val="2"/>
        </w:numPr>
      </w:pPr>
      <w:r w:rsidRPr="0077109D">
        <w:rPr>
          <w:b/>
          <w:bCs/>
        </w:rPr>
        <w:t>Objetivo de la Fase:</w:t>
      </w:r>
    </w:p>
    <w:p w:rsidR="0077109D" w:rsidRPr="0077109D" w:rsidRDefault="0077109D" w:rsidP="0077109D">
      <w:pPr>
        <w:numPr>
          <w:ilvl w:val="1"/>
          <w:numId w:val="2"/>
        </w:numPr>
      </w:pPr>
      <w:r w:rsidRPr="0077109D">
        <w:t>Realizar un diagnóstico comunitario para identificar las necesidades y problemas de salud prioritarios en la comunidad seleccionada.</w:t>
      </w:r>
    </w:p>
    <w:p w:rsidR="0077109D" w:rsidRPr="0077109D" w:rsidRDefault="0077109D" w:rsidP="0077109D">
      <w:pPr>
        <w:numPr>
          <w:ilvl w:val="0"/>
          <w:numId w:val="2"/>
        </w:numPr>
      </w:pPr>
      <w:r w:rsidRPr="0077109D">
        <w:rPr>
          <w:b/>
          <w:bCs/>
        </w:rPr>
        <w:t>Actividades:</w:t>
      </w:r>
    </w:p>
    <w:p w:rsidR="0077109D" w:rsidRPr="0077109D" w:rsidRDefault="0077109D" w:rsidP="0077109D">
      <w:pPr>
        <w:numPr>
          <w:ilvl w:val="1"/>
          <w:numId w:val="2"/>
        </w:numPr>
      </w:pPr>
      <w:r w:rsidRPr="0077109D">
        <w:rPr>
          <w:b/>
          <w:bCs/>
        </w:rPr>
        <w:t>Recopilación de Información:</w:t>
      </w:r>
      <w:r w:rsidRPr="0077109D">
        <w:t xml:space="preserve"> Realizar entrevistas con líderes comunitarios, observación en terreno, y revisión de datos epidemiológicos disponibles.</w:t>
      </w:r>
    </w:p>
    <w:p w:rsidR="0077109D" w:rsidRPr="0077109D" w:rsidRDefault="0077109D" w:rsidP="0077109D">
      <w:pPr>
        <w:numPr>
          <w:ilvl w:val="1"/>
          <w:numId w:val="2"/>
        </w:numPr>
      </w:pPr>
      <w:r w:rsidRPr="0077109D">
        <w:rPr>
          <w:b/>
          <w:bCs/>
        </w:rPr>
        <w:t>Análisis de Determinantes Sociales:</w:t>
      </w:r>
      <w:r w:rsidRPr="0077109D">
        <w:t xml:space="preserve"> Identificar los determinantes sociales que afectan la salud de la comunidad.</w:t>
      </w:r>
    </w:p>
    <w:p w:rsidR="0077109D" w:rsidRPr="0077109D" w:rsidRDefault="0077109D" w:rsidP="0077109D">
      <w:pPr>
        <w:numPr>
          <w:ilvl w:val="1"/>
          <w:numId w:val="2"/>
        </w:numPr>
      </w:pPr>
      <w:r w:rsidRPr="0077109D">
        <w:rPr>
          <w:b/>
          <w:bCs/>
        </w:rPr>
        <w:t>Elaboración de un Informe Diagnóstico:</w:t>
      </w:r>
      <w:r w:rsidRPr="0077109D">
        <w:t xml:space="preserve"> Cada equipo deberá presentar un informe que detalle los problemas de salud identificados y los factores sociales, económicos y culturales que influyen en ellos.</w:t>
      </w:r>
    </w:p>
    <w:p w:rsidR="0077109D" w:rsidRPr="0077109D" w:rsidRDefault="00A72B20" w:rsidP="0077109D">
      <w:r>
        <w:pict>
          <v:rect id="_x0000_i1026" style="width:0;height:1.5pt" o:hralign="center" o:hrstd="t" o:hr="t" fillcolor="#a0a0a0" stroked="f"/>
        </w:pict>
      </w:r>
    </w:p>
    <w:p w:rsidR="0077109D" w:rsidRDefault="0077109D" w:rsidP="0077109D">
      <w:pPr>
        <w:rPr>
          <w:b/>
          <w:bCs/>
        </w:rPr>
      </w:pPr>
    </w:p>
    <w:p w:rsidR="0077109D" w:rsidRDefault="0077109D" w:rsidP="0077109D">
      <w:pPr>
        <w:rPr>
          <w:b/>
          <w:bCs/>
        </w:rPr>
      </w:pPr>
    </w:p>
    <w:p w:rsidR="0077109D" w:rsidRPr="0077109D" w:rsidRDefault="0077109D" w:rsidP="0077109D">
      <w:pPr>
        <w:rPr>
          <w:b/>
          <w:bCs/>
        </w:rPr>
      </w:pPr>
      <w:r w:rsidRPr="0077109D">
        <w:rPr>
          <w:b/>
          <w:bCs/>
        </w:rPr>
        <w:lastRenderedPageBreak/>
        <w:t>3. Diseñ</w:t>
      </w:r>
      <w:r>
        <w:rPr>
          <w:b/>
          <w:bCs/>
        </w:rPr>
        <w:t xml:space="preserve">o de Intervenciones </w:t>
      </w:r>
    </w:p>
    <w:p w:rsidR="0077109D" w:rsidRPr="0077109D" w:rsidRDefault="0077109D" w:rsidP="0077109D">
      <w:pPr>
        <w:numPr>
          <w:ilvl w:val="0"/>
          <w:numId w:val="3"/>
        </w:numPr>
      </w:pPr>
      <w:r w:rsidRPr="0077109D">
        <w:rPr>
          <w:b/>
          <w:bCs/>
        </w:rPr>
        <w:t>Objetivo de la Fase:</w:t>
      </w:r>
    </w:p>
    <w:p w:rsidR="0077109D" w:rsidRPr="0077109D" w:rsidRDefault="0077109D" w:rsidP="0077109D">
      <w:pPr>
        <w:numPr>
          <w:ilvl w:val="1"/>
          <w:numId w:val="3"/>
        </w:numPr>
      </w:pPr>
      <w:r w:rsidRPr="0077109D">
        <w:t>Diseñar una intervención o conjunto de intervenciones dirigidas a abordar el problema de salud identificado, utilizando un enfoque interprofesional y participativo.</w:t>
      </w:r>
    </w:p>
    <w:p w:rsidR="0077109D" w:rsidRPr="0077109D" w:rsidRDefault="0077109D" w:rsidP="0077109D">
      <w:pPr>
        <w:numPr>
          <w:ilvl w:val="0"/>
          <w:numId w:val="3"/>
        </w:numPr>
      </w:pPr>
      <w:r w:rsidRPr="0077109D">
        <w:rPr>
          <w:b/>
          <w:bCs/>
        </w:rPr>
        <w:t>Actividades:</w:t>
      </w:r>
    </w:p>
    <w:p w:rsidR="0077109D" w:rsidRPr="0077109D" w:rsidRDefault="0077109D" w:rsidP="0077109D">
      <w:pPr>
        <w:numPr>
          <w:ilvl w:val="1"/>
          <w:numId w:val="3"/>
        </w:numPr>
      </w:pPr>
      <w:r w:rsidRPr="0077109D">
        <w:rPr>
          <w:b/>
          <w:bCs/>
        </w:rPr>
        <w:t>Lluvia de Ideas y Planificación:</w:t>
      </w:r>
      <w:r w:rsidRPr="0077109D">
        <w:t xml:space="preserve"> Los equipos generarán ideas para intervenciones, evaluando su viabilidad, impacto potencial, y recursos necesarios.</w:t>
      </w:r>
    </w:p>
    <w:p w:rsidR="0077109D" w:rsidRPr="0077109D" w:rsidRDefault="0077109D" w:rsidP="0077109D">
      <w:pPr>
        <w:numPr>
          <w:ilvl w:val="1"/>
          <w:numId w:val="3"/>
        </w:numPr>
      </w:pPr>
      <w:r w:rsidRPr="0077109D">
        <w:rPr>
          <w:b/>
          <w:bCs/>
        </w:rPr>
        <w:t>Consulta con la Comunidad:</w:t>
      </w:r>
      <w:r w:rsidRPr="0077109D">
        <w:t xml:space="preserve"> Involucrar a la comunidad en la planificación de las intervenciones para asegurar que sean culturalmente apropiadas y bien recibidas.</w:t>
      </w:r>
    </w:p>
    <w:p w:rsidR="0077109D" w:rsidRPr="0077109D" w:rsidRDefault="0077109D" w:rsidP="0077109D">
      <w:pPr>
        <w:numPr>
          <w:ilvl w:val="1"/>
          <w:numId w:val="3"/>
        </w:numPr>
      </w:pPr>
      <w:r w:rsidRPr="0077109D">
        <w:rPr>
          <w:b/>
          <w:bCs/>
        </w:rPr>
        <w:t>Elaboración del Plan de Intervención:</w:t>
      </w:r>
      <w:r w:rsidRPr="0077109D">
        <w:t xml:space="preserve"> Redactar un plan detallado que incluya los objetivos específicos, actividades planificadas, recursos necesarios, y un cronograma de implementación.</w:t>
      </w:r>
    </w:p>
    <w:p w:rsidR="0077109D" w:rsidRPr="0077109D" w:rsidRDefault="00A72B20" w:rsidP="0077109D">
      <w:r>
        <w:pict>
          <v:rect id="_x0000_i1027" style="width:0;height:1.5pt" o:hralign="center" o:hrstd="t" o:hr="t" fillcolor="#a0a0a0" stroked="f"/>
        </w:pict>
      </w:r>
    </w:p>
    <w:p w:rsidR="0077109D" w:rsidRPr="0077109D" w:rsidRDefault="0077109D" w:rsidP="0077109D">
      <w:pPr>
        <w:rPr>
          <w:b/>
          <w:bCs/>
        </w:rPr>
      </w:pPr>
      <w:r w:rsidRPr="0077109D">
        <w:rPr>
          <w:b/>
          <w:bCs/>
        </w:rPr>
        <w:t>4. Implemen</w:t>
      </w:r>
      <w:r>
        <w:rPr>
          <w:b/>
          <w:bCs/>
        </w:rPr>
        <w:t xml:space="preserve">tación del Proyecto </w:t>
      </w:r>
    </w:p>
    <w:p w:rsidR="0077109D" w:rsidRPr="0077109D" w:rsidRDefault="0077109D" w:rsidP="0077109D">
      <w:pPr>
        <w:numPr>
          <w:ilvl w:val="0"/>
          <w:numId w:val="4"/>
        </w:numPr>
      </w:pPr>
      <w:r w:rsidRPr="0077109D">
        <w:rPr>
          <w:b/>
          <w:bCs/>
        </w:rPr>
        <w:t>Objetivo de la Fase:</w:t>
      </w:r>
    </w:p>
    <w:p w:rsidR="0077109D" w:rsidRPr="0077109D" w:rsidRDefault="0077109D" w:rsidP="0077109D">
      <w:pPr>
        <w:numPr>
          <w:ilvl w:val="1"/>
          <w:numId w:val="4"/>
        </w:numPr>
      </w:pPr>
      <w:r w:rsidRPr="0077109D">
        <w:t>Poner en marcha las intervenciones diseñadas, monitoreando su desarrollo y haciendo ajustes según sea necesario.</w:t>
      </w:r>
    </w:p>
    <w:p w:rsidR="0077109D" w:rsidRPr="0077109D" w:rsidRDefault="0077109D" w:rsidP="0077109D">
      <w:pPr>
        <w:numPr>
          <w:ilvl w:val="0"/>
          <w:numId w:val="4"/>
        </w:numPr>
      </w:pPr>
      <w:r w:rsidRPr="0077109D">
        <w:rPr>
          <w:b/>
          <w:bCs/>
        </w:rPr>
        <w:t>Actividades:</w:t>
      </w:r>
    </w:p>
    <w:p w:rsidR="0077109D" w:rsidRPr="0077109D" w:rsidRDefault="0077109D" w:rsidP="0077109D">
      <w:pPr>
        <w:numPr>
          <w:ilvl w:val="1"/>
          <w:numId w:val="4"/>
        </w:numPr>
      </w:pPr>
      <w:r w:rsidRPr="0077109D">
        <w:rPr>
          <w:b/>
          <w:bCs/>
        </w:rPr>
        <w:t>Ejecución de la Intervención:</w:t>
      </w:r>
      <w:r w:rsidRPr="0077109D">
        <w:t xml:space="preserve"> Cada equipo implementará las actividades planificadas, asegurando la participación activa de todos los miembros del equipo interprofesional y la comunidad.</w:t>
      </w:r>
    </w:p>
    <w:p w:rsidR="0077109D" w:rsidRPr="0077109D" w:rsidRDefault="0077109D" w:rsidP="0077109D">
      <w:pPr>
        <w:numPr>
          <w:ilvl w:val="1"/>
          <w:numId w:val="4"/>
        </w:numPr>
      </w:pPr>
      <w:r w:rsidRPr="0077109D">
        <w:rPr>
          <w:b/>
          <w:bCs/>
        </w:rPr>
        <w:t>Monitoreo y Ajustes:</w:t>
      </w:r>
      <w:r w:rsidRPr="0077109D">
        <w:t xml:space="preserve"> Realizar un seguimiento continuo de la intervención, recolectando datos sobre su impacto inicial y ajustando las actividades en respuesta a los desafíos que surjan.</w:t>
      </w:r>
    </w:p>
    <w:p w:rsidR="0077109D" w:rsidRPr="0077109D" w:rsidRDefault="0077109D" w:rsidP="0077109D">
      <w:pPr>
        <w:numPr>
          <w:ilvl w:val="1"/>
          <w:numId w:val="4"/>
        </w:numPr>
      </w:pPr>
      <w:r w:rsidRPr="0077109D">
        <w:rPr>
          <w:b/>
          <w:bCs/>
        </w:rPr>
        <w:t>Registro de Proceso:</w:t>
      </w:r>
      <w:r w:rsidRPr="0077109D">
        <w:t xml:space="preserve"> Documentar todas las etapas de la implementación, incluyendo los desafíos enfrentados y las soluciones adoptadas.</w:t>
      </w:r>
    </w:p>
    <w:p w:rsidR="0077109D" w:rsidRPr="0077109D" w:rsidRDefault="00A72B20" w:rsidP="0077109D">
      <w:r>
        <w:pict>
          <v:rect id="_x0000_i1028" style="width:0;height:1.5pt" o:hralign="center" o:hrstd="t" o:hr="t" fillcolor="#a0a0a0" stroked="f"/>
        </w:pict>
      </w:r>
    </w:p>
    <w:p w:rsidR="0077109D" w:rsidRPr="0077109D" w:rsidRDefault="0077109D" w:rsidP="0077109D">
      <w:pPr>
        <w:rPr>
          <w:b/>
          <w:bCs/>
        </w:rPr>
      </w:pPr>
      <w:r w:rsidRPr="0077109D">
        <w:rPr>
          <w:b/>
          <w:bCs/>
        </w:rPr>
        <w:t>5. E</w:t>
      </w:r>
      <w:r>
        <w:rPr>
          <w:b/>
          <w:bCs/>
        </w:rPr>
        <w:t xml:space="preserve">valuación y Reflexión </w:t>
      </w:r>
    </w:p>
    <w:p w:rsidR="0077109D" w:rsidRPr="0077109D" w:rsidRDefault="0077109D" w:rsidP="0077109D">
      <w:pPr>
        <w:numPr>
          <w:ilvl w:val="0"/>
          <w:numId w:val="5"/>
        </w:numPr>
      </w:pPr>
      <w:r w:rsidRPr="0077109D">
        <w:rPr>
          <w:b/>
          <w:bCs/>
        </w:rPr>
        <w:t>Objetivo de la Fase:</w:t>
      </w:r>
    </w:p>
    <w:p w:rsidR="0077109D" w:rsidRPr="0077109D" w:rsidRDefault="0077109D" w:rsidP="0077109D">
      <w:pPr>
        <w:numPr>
          <w:ilvl w:val="1"/>
          <w:numId w:val="5"/>
        </w:numPr>
      </w:pPr>
      <w:r w:rsidRPr="0077109D">
        <w:t>Evaluar el impacto de las intervenciones implementadas y reflexionar sobre el proceso de trabajo interprofesional y comunitario.</w:t>
      </w:r>
    </w:p>
    <w:p w:rsidR="0077109D" w:rsidRPr="0077109D" w:rsidRDefault="0077109D" w:rsidP="0077109D">
      <w:pPr>
        <w:numPr>
          <w:ilvl w:val="0"/>
          <w:numId w:val="5"/>
        </w:numPr>
      </w:pPr>
      <w:r w:rsidRPr="0077109D">
        <w:rPr>
          <w:b/>
          <w:bCs/>
        </w:rPr>
        <w:t>Actividades:</w:t>
      </w:r>
    </w:p>
    <w:p w:rsidR="0077109D" w:rsidRPr="0077109D" w:rsidRDefault="0077109D" w:rsidP="0077109D">
      <w:pPr>
        <w:numPr>
          <w:ilvl w:val="1"/>
          <w:numId w:val="5"/>
        </w:numPr>
      </w:pPr>
      <w:r w:rsidRPr="0077109D">
        <w:rPr>
          <w:b/>
          <w:bCs/>
        </w:rPr>
        <w:lastRenderedPageBreak/>
        <w:t>Evaluación de Resultados:</w:t>
      </w:r>
      <w:r w:rsidRPr="0077109D">
        <w:t xml:space="preserve"> Cada equipo analizará los datos recolectados durante la implementación para evaluar el impacto de sus intervenciones en la salud de la comunidad.</w:t>
      </w:r>
    </w:p>
    <w:p w:rsidR="0077109D" w:rsidRPr="0077109D" w:rsidRDefault="0077109D" w:rsidP="0077109D">
      <w:pPr>
        <w:numPr>
          <w:ilvl w:val="1"/>
          <w:numId w:val="5"/>
        </w:numPr>
      </w:pPr>
      <w:r w:rsidRPr="0077109D">
        <w:rPr>
          <w:b/>
          <w:bCs/>
        </w:rPr>
        <w:t>Reflexión en Grupo:</w:t>
      </w:r>
      <w:r w:rsidRPr="0077109D">
        <w:t xml:space="preserve"> Discutir en grupo las lecciones aprendidas sobre el trabajo en equipo interprofesional, la participación comunitaria, y la resolución de problemas de salud en un contexto real.</w:t>
      </w:r>
    </w:p>
    <w:p w:rsidR="0077109D" w:rsidRPr="0077109D" w:rsidRDefault="0077109D" w:rsidP="0077109D">
      <w:pPr>
        <w:numPr>
          <w:ilvl w:val="1"/>
          <w:numId w:val="5"/>
        </w:numPr>
      </w:pPr>
      <w:r w:rsidRPr="0077109D">
        <w:rPr>
          <w:b/>
          <w:bCs/>
        </w:rPr>
        <w:t>Presentación Final:</w:t>
      </w:r>
      <w:r w:rsidRPr="0077109D">
        <w:t xml:space="preserve"> Los equipos presentarán sus resultados a sus compañeros, docentes, y miembros de la comunidad, destacando los logros, desafíos, y recomendaciones para futuras intervenciones.</w:t>
      </w:r>
    </w:p>
    <w:p w:rsidR="0077109D" w:rsidRPr="0077109D" w:rsidRDefault="00A72B20" w:rsidP="0077109D">
      <w:r>
        <w:pict>
          <v:rect id="_x0000_i1029" style="width:0;height:1.5pt" o:hralign="center" o:hrstd="t" o:hr="t" fillcolor="#a0a0a0" stroked="f"/>
        </w:pict>
      </w:r>
    </w:p>
    <w:p w:rsidR="0077109D" w:rsidRPr="0077109D" w:rsidRDefault="0077109D" w:rsidP="0077109D">
      <w:pPr>
        <w:rPr>
          <w:b/>
          <w:bCs/>
        </w:rPr>
      </w:pPr>
      <w:r w:rsidRPr="0077109D">
        <w:rPr>
          <w:b/>
          <w:bCs/>
        </w:rPr>
        <w:t>6. Cierr</w:t>
      </w:r>
      <w:r>
        <w:rPr>
          <w:b/>
          <w:bCs/>
        </w:rPr>
        <w:t xml:space="preserve">e y Retroalimentación </w:t>
      </w:r>
    </w:p>
    <w:p w:rsidR="0077109D" w:rsidRPr="0077109D" w:rsidRDefault="0077109D" w:rsidP="0077109D">
      <w:pPr>
        <w:numPr>
          <w:ilvl w:val="0"/>
          <w:numId w:val="6"/>
        </w:numPr>
      </w:pPr>
      <w:r w:rsidRPr="0077109D">
        <w:rPr>
          <w:b/>
          <w:bCs/>
        </w:rPr>
        <w:t>Objetivo de la Sesión:</w:t>
      </w:r>
    </w:p>
    <w:p w:rsidR="0077109D" w:rsidRPr="0077109D" w:rsidRDefault="0077109D" w:rsidP="0077109D">
      <w:pPr>
        <w:numPr>
          <w:ilvl w:val="1"/>
          <w:numId w:val="6"/>
        </w:numPr>
      </w:pPr>
      <w:r w:rsidRPr="0077109D">
        <w:t>Concluir el proyecto con una sesión de retroalimentación y reflexión, destacando las competencias desarrolladas y las áreas de mejora.</w:t>
      </w:r>
    </w:p>
    <w:p w:rsidR="0077109D" w:rsidRPr="0077109D" w:rsidRDefault="0077109D" w:rsidP="0077109D">
      <w:pPr>
        <w:numPr>
          <w:ilvl w:val="0"/>
          <w:numId w:val="6"/>
        </w:numPr>
      </w:pPr>
      <w:r w:rsidRPr="0077109D">
        <w:rPr>
          <w:b/>
          <w:bCs/>
        </w:rPr>
        <w:t>Actividades:</w:t>
      </w:r>
    </w:p>
    <w:p w:rsidR="0077109D" w:rsidRPr="0077109D" w:rsidRDefault="0077109D" w:rsidP="0077109D">
      <w:pPr>
        <w:numPr>
          <w:ilvl w:val="1"/>
          <w:numId w:val="6"/>
        </w:numPr>
      </w:pPr>
      <w:r w:rsidRPr="0077109D">
        <w:rPr>
          <w:b/>
          <w:bCs/>
        </w:rPr>
        <w:t>Autoevaluación:</w:t>
      </w:r>
      <w:r w:rsidRPr="0077109D">
        <w:t xml:space="preserve"> Cada estudiante completará una autoevaluación de su desempeño y contribución al equipo.</w:t>
      </w:r>
    </w:p>
    <w:p w:rsidR="0077109D" w:rsidRPr="0077109D" w:rsidRDefault="0077109D" w:rsidP="0077109D">
      <w:pPr>
        <w:numPr>
          <w:ilvl w:val="1"/>
          <w:numId w:val="6"/>
        </w:numPr>
      </w:pPr>
      <w:r w:rsidRPr="0077109D">
        <w:rPr>
          <w:b/>
          <w:bCs/>
        </w:rPr>
        <w:t>Retroalimentación de Pares:</w:t>
      </w:r>
      <w:r w:rsidRPr="0077109D">
        <w:t xml:space="preserve"> Los estudiantes proporcionarán y recibirán retroalimentación de sus compañeros sobre el trabajo en equipo.</w:t>
      </w:r>
    </w:p>
    <w:p w:rsidR="0077109D" w:rsidRPr="0077109D" w:rsidRDefault="0077109D" w:rsidP="0077109D">
      <w:pPr>
        <w:numPr>
          <w:ilvl w:val="1"/>
          <w:numId w:val="6"/>
        </w:numPr>
      </w:pPr>
      <w:r w:rsidRPr="0077109D">
        <w:rPr>
          <w:b/>
          <w:bCs/>
        </w:rPr>
        <w:t>Cierre del Proyecto:</w:t>
      </w:r>
      <w:r w:rsidRPr="0077109D">
        <w:t xml:space="preserve"> Reflexión final sobre el impacto del proyecto en la comunidad y en el desarrollo profesional de los estudiantes.</w:t>
      </w:r>
    </w:p>
    <w:p w:rsidR="0077109D" w:rsidRPr="0077109D" w:rsidRDefault="00A72B20" w:rsidP="0077109D">
      <w:r>
        <w:pict>
          <v:rect id="_x0000_i1030" style="width:0;height:1.5pt" o:hralign="center" o:hrstd="t" o:hr="t" fillcolor="#a0a0a0" stroked="f"/>
        </w:pict>
      </w:r>
    </w:p>
    <w:p w:rsidR="0077109D" w:rsidRPr="0077109D" w:rsidRDefault="0077109D" w:rsidP="0077109D">
      <w:pPr>
        <w:rPr>
          <w:b/>
          <w:bCs/>
        </w:rPr>
      </w:pPr>
      <w:r w:rsidRPr="0077109D">
        <w:rPr>
          <w:b/>
          <w:bCs/>
        </w:rPr>
        <w:t>Evaluación del Proyecto:</w:t>
      </w:r>
    </w:p>
    <w:p w:rsidR="0077109D" w:rsidRPr="0077109D" w:rsidRDefault="0077109D" w:rsidP="0077109D">
      <w:pPr>
        <w:numPr>
          <w:ilvl w:val="0"/>
          <w:numId w:val="7"/>
        </w:numPr>
      </w:pPr>
      <w:r w:rsidRPr="0077109D">
        <w:rPr>
          <w:b/>
          <w:bCs/>
        </w:rPr>
        <w:t>Criterios de Evaluación:</w:t>
      </w:r>
    </w:p>
    <w:p w:rsidR="0077109D" w:rsidRPr="0077109D" w:rsidRDefault="0077109D" w:rsidP="0077109D">
      <w:pPr>
        <w:numPr>
          <w:ilvl w:val="1"/>
          <w:numId w:val="7"/>
        </w:numPr>
      </w:pPr>
      <w:r w:rsidRPr="0077109D">
        <w:t>Participación activa y efectiva en el equipo interprofesional.</w:t>
      </w:r>
    </w:p>
    <w:p w:rsidR="0077109D" w:rsidRPr="0077109D" w:rsidRDefault="0077109D" w:rsidP="0077109D">
      <w:pPr>
        <w:numPr>
          <w:ilvl w:val="1"/>
          <w:numId w:val="7"/>
        </w:numPr>
      </w:pPr>
      <w:r w:rsidRPr="0077109D">
        <w:t>Calidad del diagnóstico comunitario y análisis de determinantes sociales.</w:t>
      </w:r>
    </w:p>
    <w:p w:rsidR="0077109D" w:rsidRPr="0077109D" w:rsidRDefault="0077109D" w:rsidP="0077109D">
      <w:pPr>
        <w:numPr>
          <w:ilvl w:val="1"/>
          <w:numId w:val="7"/>
        </w:numPr>
      </w:pPr>
      <w:r w:rsidRPr="0077109D">
        <w:t>Creatividad y viabilidad de la intervención diseñada.</w:t>
      </w:r>
    </w:p>
    <w:p w:rsidR="0077109D" w:rsidRPr="0077109D" w:rsidRDefault="0077109D" w:rsidP="0077109D">
      <w:pPr>
        <w:numPr>
          <w:ilvl w:val="1"/>
          <w:numId w:val="7"/>
        </w:numPr>
      </w:pPr>
      <w:r w:rsidRPr="0077109D">
        <w:t>Impacto de la intervención en la comunidad.</w:t>
      </w:r>
    </w:p>
    <w:p w:rsidR="0077109D" w:rsidRPr="0077109D" w:rsidRDefault="0077109D" w:rsidP="0077109D">
      <w:pPr>
        <w:numPr>
          <w:ilvl w:val="1"/>
          <w:numId w:val="7"/>
        </w:numPr>
      </w:pPr>
      <w:r w:rsidRPr="0077109D">
        <w:t>Capacidad de reflexión crítica y aprendizaje a partir de la experiencia.</w:t>
      </w:r>
    </w:p>
    <w:p w:rsidR="00605C58" w:rsidRDefault="00605C58"/>
    <w:sectPr w:rsidR="0060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477"/>
    <w:multiLevelType w:val="multilevel"/>
    <w:tmpl w:val="F8C2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351D9"/>
    <w:multiLevelType w:val="multilevel"/>
    <w:tmpl w:val="919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91DD9"/>
    <w:multiLevelType w:val="multilevel"/>
    <w:tmpl w:val="A91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815A7"/>
    <w:multiLevelType w:val="multilevel"/>
    <w:tmpl w:val="A9FE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4756D"/>
    <w:multiLevelType w:val="multilevel"/>
    <w:tmpl w:val="337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B277C"/>
    <w:multiLevelType w:val="multilevel"/>
    <w:tmpl w:val="EA8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93FC7"/>
    <w:multiLevelType w:val="multilevel"/>
    <w:tmpl w:val="CA3A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D"/>
    <w:rsid w:val="00605C58"/>
    <w:rsid w:val="00730A34"/>
    <w:rsid w:val="0077109D"/>
    <w:rsid w:val="00A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B33C"/>
  <w15:chartTrackingRefBased/>
  <w15:docId w15:val="{61B2F636-F0BD-4CAC-93E6-8F7241B2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2024-09-02T17:46:00Z</dcterms:created>
  <dcterms:modified xsi:type="dcterms:W3CDTF">2024-10-02T23:00:00Z</dcterms:modified>
</cp:coreProperties>
</file>