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E9A6D" w14:textId="77777777" w:rsidR="00356C13" w:rsidRDefault="00356C13">
      <w:pPr>
        <w:pStyle w:val="Ttulo"/>
        <w:ind w:firstLine="286"/>
        <w:jc w:val="center"/>
        <w:rPr>
          <w:u w:val="single"/>
        </w:rPr>
      </w:pPr>
    </w:p>
    <w:p w14:paraId="4B14B8B0" w14:textId="52A9F73C" w:rsidR="001178AA" w:rsidRDefault="00C57C82">
      <w:pPr>
        <w:pStyle w:val="Ttulo"/>
        <w:ind w:firstLine="286"/>
        <w:jc w:val="center"/>
        <w:rPr>
          <w:u w:val="single"/>
        </w:rPr>
      </w:pPr>
      <w:r>
        <w:rPr>
          <w:u w:val="single"/>
        </w:rPr>
        <w:t>Listado de documentos para la asignación de la Beca de Residencia Interna</w:t>
      </w:r>
    </w:p>
    <w:p w14:paraId="74FE093B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50B51FB5" w14:textId="638F05DF" w:rsidR="001178AA" w:rsidRDefault="00C57C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0" w:right="105"/>
        <w:jc w:val="both"/>
        <w:rPr>
          <w:color w:val="000000"/>
        </w:rPr>
      </w:pPr>
      <w:r>
        <w:rPr>
          <w:color w:val="000000"/>
        </w:rPr>
        <w:t xml:space="preserve">Esta documentación deberá ser enviada a </w:t>
      </w:r>
      <w:r>
        <w:t>la/el</w:t>
      </w:r>
      <w:r>
        <w:rPr>
          <w:color w:val="000000"/>
        </w:rPr>
        <w:t xml:space="preserve"> </w:t>
      </w:r>
      <w:hyperlink r:id="rId8">
        <w:r>
          <w:rPr>
            <w:color w:val="1155CC"/>
            <w:u w:val="single"/>
          </w:rPr>
          <w:t>Asistente Social</w:t>
        </w:r>
      </w:hyperlink>
      <w:r>
        <w:rPr>
          <w:color w:val="000000"/>
        </w:rPr>
        <w:t xml:space="preserve"> de tu Unidad Académica</w:t>
      </w:r>
      <w:r>
        <w:t xml:space="preserve"> y es parte de los requisitos de asignación de la beca, ya que se debe acreditar el lugar de arriendo de cada estudiante</w:t>
      </w:r>
      <w:r>
        <w:rPr>
          <w:color w:val="000000"/>
        </w:rPr>
        <w:t xml:space="preserve">. Estos </w:t>
      </w:r>
      <w:r>
        <w:t xml:space="preserve">documentos </w:t>
      </w:r>
      <w:r w:rsidR="00356C13">
        <w:t xml:space="preserve">se </w:t>
      </w:r>
      <w:r>
        <w:t>envían</w:t>
      </w:r>
      <w:r>
        <w:rPr>
          <w:color w:val="000000"/>
        </w:rPr>
        <w:t xml:space="preserve"> sólo una vez </w:t>
      </w:r>
      <w:r>
        <w:t>al</w:t>
      </w:r>
      <w:r>
        <w:rPr>
          <w:color w:val="000000"/>
        </w:rPr>
        <w:t xml:space="preserve"> año, salvo que</w:t>
      </w:r>
      <w:r>
        <w:t xml:space="preserve"> cambies de</w:t>
      </w:r>
      <w:r>
        <w:rPr>
          <w:color w:val="000000"/>
        </w:rPr>
        <w:t xml:space="preserve"> domicilio o </w:t>
      </w:r>
      <w:r>
        <w:t>hayas</w:t>
      </w:r>
      <w:r>
        <w:rPr>
          <w:color w:val="000000"/>
        </w:rPr>
        <w:t xml:space="preserve"> dejado alguno de estos documentos pendientes</w:t>
      </w:r>
      <w:r>
        <w:t>:</w:t>
      </w:r>
    </w:p>
    <w:p w14:paraId="4F8E4595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5"/>
          <w:szCs w:val="25"/>
        </w:rPr>
      </w:pPr>
    </w:p>
    <w:p w14:paraId="20105560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before="1" w:line="278" w:lineRule="auto"/>
        <w:ind w:right="103"/>
        <w:jc w:val="both"/>
      </w:pPr>
      <w:r>
        <w:rPr>
          <w:color w:val="000000"/>
        </w:rPr>
        <w:t xml:space="preserve">Toma de conocimiento del beneficio: debe enviarlo con fecha, nombre completo, </w:t>
      </w:r>
      <w:proofErr w:type="spellStart"/>
      <w:r>
        <w:rPr>
          <w:color w:val="000000"/>
        </w:rPr>
        <w:t>rut</w:t>
      </w:r>
      <w:proofErr w:type="spellEnd"/>
      <w:r>
        <w:rPr>
          <w:color w:val="000000"/>
        </w:rPr>
        <w:t xml:space="preserve"> y firma</w:t>
      </w:r>
    </w:p>
    <w:p w14:paraId="2DA7FB19" w14:textId="55CA7C4B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73" w:lineRule="auto"/>
        <w:ind w:right="105"/>
        <w:jc w:val="both"/>
      </w:pPr>
      <w:r>
        <w:rPr>
          <w:color w:val="000000"/>
        </w:rPr>
        <w:t xml:space="preserve">Documentos que acrediten el arriendo (puede ser sólo uno o más de uno, dependiendo de </w:t>
      </w:r>
      <w:r w:rsidR="00356C13">
        <w:rPr>
          <w:color w:val="000000"/>
        </w:rPr>
        <w:t>tu</w:t>
      </w:r>
      <w:r>
        <w:rPr>
          <w:color w:val="000000"/>
        </w:rPr>
        <w:t xml:space="preserve"> situación</w:t>
      </w:r>
      <w:r w:rsidR="00356C13">
        <w:rPr>
          <w:color w:val="000000"/>
        </w:rPr>
        <w:t xml:space="preserve"> de arriendo</w:t>
      </w:r>
      <w:r>
        <w:rPr>
          <w:color w:val="000000"/>
        </w:rPr>
        <w:t>):</w:t>
      </w:r>
    </w:p>
    <w:p w14:paraId="2058C2E7" w14:textId="6F4875A1" w:rsidR="001178AA" w:rsidRDefault="00C57C8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</w:tabs>
        <w:spacing w:before="2"/>
        <w:jc w:val="both"/>
      </w:pPr>
      <w:r>
        <w:rPr>
          <w:color w:val="000000"/>
        </w:rPr>
        <w:t>Estudiante con contrato de arriendo: contrato de arriend</w:t>
      </w:r>
      <w:r w:rsidR="00E010E6">
        <w:rPr>
          <w:color w:val="000000"/>
        </w:rPr>
        <w:t>o formal (ante notario)</w:t>
      </w:r>
      <w:r>
        <w:rPr>
          <w:color w:val="000000"/>
        </w:rPr>
        <w:t>.</w:t>
      </w:r>
    </w:p>
    <w:p w14:paraId="0839E313" w14:textId="0D0206D1" w:rsidR="001178AA" w:rsidRDefault="00C57C8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</w:tabs>
        <w:spacing w:before="35" w:line="278" w:lineRule="auto"/>
        <w:ind w:right="103"/>
        <w:jc w:val="both"/>
      </w:pPr>
      <w:r>
        <w:rPr>
          <w:color w:val="000000"/>
        </w:rPr>
        <w:t xml:space="preserve">Estudiante al que otra persona le arrienda un inmueble </w:t>
      </w:r>
      <w:r w:rsidRPr="00356D2C">
        <w:rPr>
          <w:color w:val="000000"/>
        </w:rPr>
        <w:t>para</w:t>
      </w:r>
      <w:r w:rsidR="00356C13" w:rsidRPr="00356D2C">
        <w:rPr>
          <w:color w:val="000000"/>
        </w:rPr>
        <w:t xml:space="preserve"> que </w:t>
      </w:r>
      <w:r w:rsidR="00356D2C" w:rsidRPr="00356D2C">
        <w:rPr>
          <w:color w:val="000000"/>
        </w:rPr>
        <w:t xml:space="preserve">el/ella </w:t>
      </w:r>
      <w:r w:rsidRPr="00356D2C">
        <w:rPr>
          <w:color w:val="000000"/>
        </w:rPr>
        <w:t>viva durante</w:t>
      </w:r>
      <w:r>
        <w:rPr>
          <w:color w:val="000000"/>
        </w:rPr>
        <w:t xml:space="preserve"> su período de estudio: contrato de arriendo, declaración de arriendo por terceros (formato DIRBDE) y cédula de identidad de esta persona.</w:t>
      </w:r>
    </w:p>
    <w:p w14:paraId="2FC90A7F" w14:textId="77777777" w:rsidR="001178AA" w:rsidRDefault="00C57C8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</w:tabs>
        <w:spacing w:line="278" w:lineRule="auto"/>
        <w:ind w:right="105"/>
        <w:jc w:val="both"/>
      </w:pPr>
      <w:r>
        <w:rPr>
          <w:color w:val="000000"/>
        </w:rPr>
        <w:t>Estudiante que arrienda sin</w:t>
      </w:r>
      <w:r>
        <w:rPr>
          <w:color w:val="000000"/>
        </w:rPr>
        <w:t xml:space="preserve"> contrato: Comprobante de arriendo sin contrato (formato DIRBDE) y cédula de identidad del arrendador/a.</w:t>
      </w:r>
    </w:p>
    <w:p w14:paraId="4EA485A0" w14:textId="2335815B" w:rsidR="001178AA" w:rsidRDefault="00C57C8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</w:tabs>
        <w:spacing w:line="276" w:lineRule="auto"/>
        <w:ind w:right="109"/>
        <w:jc w:val="both"/>
      </w:pPr>
      <w:r>
        <w:rPr>
          <w:color w:val="000000"/>
        </w:rPr>
        <w:t>Estudiante que vive en pensión (</w:t>
      </w:r>
      <w:r w:rsidR="00356D2C">
        <w:rPr>
          <w:color w:val="000000"/>
        </w:rPr>
        <w:t xml:space="preserve">sólo </w:t>
      </w:r>
      <w:r>
        <w:rPr>
          <w:color w:val="000000"/>
        </w:rPr>
        <w:t>establecimiento formal): comprobante de arriendo de pensión o habitación (formato DIRBDE) y cédula de identidad del due</w:t>
      </w:r>
      <w:r>
        <w:rPr>
          <w:color w:val="000000"/>
        </w:rPr>
        <w:t>ño de pensión o habitación.</w:t>
      </w:r>
    </w:p>
    <w:p w14:paraId="18A71CA6" w14:textId="77777777" w:rsidR="001178AA" w:rsidRDefault="00C57C8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40"/>
        </w:tabs>
        <w:spacing w:line="276" w:lineRule="auto"/>
        <w:ind w:right="103"/>
        <w:jc w:val="both"/>
      </w:pPr>
      <w:r>
        <w:rPr>
          <w:color w:val="000000"/>
        </w:rPr>
        <w:t>Estudiante que subarrienda al interior de un inmueble (otra persona arrienda el inmueble al dueño y el/la estudiante le subarrienda a esa persona): contrato de arriendo, declaración de subarriendo (formato DIRBDE) y cédula de identidad del subarrendador.</w:t>
      </w:r>
    </w:p>
    <w:p w14:paraId="5E02D7C2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jc w:val="both"/>
      </w:pPr>
      <w:r>
        <w:rPr>
          <w:color w:val="000000"/>
        </w:rPr>
        <w:t>C</w:t>
      </w:r>
      <w:r>
        <w:rPr>
          <w:color w:val="000000"/>
        </w:rPr>
        <w:t>ertificado de residencia: sólo de junta de vecinos o administración de edificio.</w:t>
      </w:r>
    </w:p>
    <w:p w14:paraId="2E1C03F2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before="26" w:line="278" w:lineRule="auto"/>
        <w:ind w:right="110"/>
        <w:jc w:val="both"/>
      </w:pPr>
      <w:r>
        <w:rPr>
          <w:color w:val="000000"/>
        </w:rPr>
        <w:t>Declaración de ingresos y gastos mensuales actualizada (formato DIRBDE especial para este beneficio).</w:t>
      </w:r>
    </w:p>
    <w:p w14:paraId="03D025EC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73" w:lineRule="auto"/>
        <w:ind w:right="103"/>
        <w:jc w:val="both"/>
      </w:pPr>
      <w:r>
        <w:rPr>
          <w:color w:val="000000"/>
        </w:rPr>
        <w:t>Una cuenta de servicios básicos (luz, agua u otra) con dirección y fecha del mes que se declara (en formato tradicional, no plataforma web).</w:t>
      </w:r>
    </w:p>
    <w:p w14:paraId="634B7B64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before="3" w:line="273" w:lineRule="auto"/>
        <w:ind w:right="108"/>
        <w:jc w:val="both"/>
      </w:pPr>
      <w:r>
        <w:rPr>
          <w:color w:val="000000"/>
        </w:rPr>
        <w:t>Comprobante de pago de arriendo mensual, del mes que se declara (formato DIRBDE). Si se paga en efectivo, indicar e</w:t>
      </w:r>
      <w:r>
        <w:rPr>
          <w:color w:val="000000"/>
        </w:rPr>
        <w:t>n observaciones.</w:t>
      </w:r>
    </w:p>
    <w:p w14:paraId="61C98F0E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before="4" w:line="276" w:lineRule="auto"/>
        <w:ind w:right="105"/>
        <w:jc w:val="both"/>
      </w:pPr>
      <w:r>
        <w:rPr>
          <w:color w:val="000000"/>
        </w:rPr>
        <w:t>Comprobante de depósito o transferencia bancaria por pago del arriendo en el mes que se declara (documento bancario). No se requiere este documento si se paga en efectivo.</w:t>
      </w:r>
    </w:p>
    <w:p w14:paraId="0C82033A" w14:textId="77777777" w:rsidR="001178AA" w:rsidRDefault="00C57C82" w:rsidP="00356D2C">
      <w:pPr>
        <w:pBdr>
          <w:top w:val="nil"/>
          <w:left w:val="nil"/>
          <w:bottom w:val="nil"/>
          <w:right w:val="nil"/>
          <w:between w:val="nil"/>
        </w:pBdr>
        <w:spacing w:before="1"/>
        <w:ind w:left="820"/>
        <w:jc w:val="both"/>
        <w:rPr>
          <w:color w:val="000000"/>
        </w:rPr>
      </w:pPr>
      <w:r>
        <w:rPr>
          <w:color w:val="000000"/>
        </w:rPr>
        <w:t>Otros documentos requeridos (si no fueron presentados previamente):</w:t>
      </w:r>
    </w:p>
    <w:p w14:paraId="72C27433" w14:textId="77777777" w:rsidR="001178AA" w:rsidRDefault="00C57C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before="35" w:line="276" w:lineRule="auto"/>
        <w:ind w:right="108"/>
        <w:jc w:val="both"/>
      </w:pPr>
      <w:r>
        <w:rPr>
          <w:color w:val="000000"/>
        </w:rPr>
        <w:t xml:space="preserve">Estudiante que tenga una carga académica semestral inferior a 4 ramos: se debe presentar síntesis social que indique el/los motivo/s académicos por los que el/la estudiante tiene una baja </w:t>
      </w:r>
      <w:r>
        <w:rPr>
          <w:color w:val="000000"/>
        </w:rPr>
        <w:t xml:space="preserve">carga académica o señale la situación detallada </w:t>
      </w:r>
      <w:proofErr w:type="gramStart"/>
      <w:r>
        <w:rPr>
          <w:color w:val="000000"/>
        </w:rPr>
        <w:t>de el/la estudiante</w:t>
      </w:r>
      <w:proofErr w:type="gramEnd"/>
      <w:r>
        <w:rPr>
          <w:color w:val="000000"/>
        </w:rPr>
        <w:t>. Debes indicárselo a tu Asistente Social para que lo informe a la D</w:t>
      </w:r>
      <w:r>
        <w:t>IRBDE</w:t>
      </w:r>
      <w:r>
        <w:rPr>
          <w:color w:val="000000"/>
        </w:rPr>
        <w:t>.</w:t>
      </w:r>
    </w:p>
    <w:p w14:paraId="28F0C835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5"/>
          <w:szCs w:val="25"/>
        </w:rPr>
      </w:pPr>
    </w:p>
    <w:p w14:paraId="383D6083" w14:textId="77777777" w:rsidR="001178AA" w:rsidRDefault="00C57C82">
      <w:pPr>
        <w:pBdr>
          <w:top w:val="nil"/>
          <w:left w:val="nil"/>
          <w:bottom w:val="nil"/>
          <w:right w:val="nil"/>
          <w:between w:val="nil"/>
        </w:pBdr>
        <w:spacing w:before="1" w:line="273" w:lineRule="auto"/>
        <w:ind w:left="100" w:right="109"/>
        <w:jc w:val="both"/>
        <w:rPr>
          <w:color w:val="000000"/>
        </w:rPr>
        <w:sectPr w:rsidR="001178AA">
          <w:headerReference w:type="default" r:id="rId9"/>
          <w:pgSz w:w="11900" w:h="16840"/>
          <w:pgMar w:top="1200" w:right="1320" w:bottom="280" w:left="1340" w:header="720" w:footer="720" w:gutter="0"/>
          <w:pgNumType w:start="1"/>
          <w:cols w:space="720"/>
        </w:sectPr>
      </w:pPr>
      <w:r>
        <w:rPr>
          <w:color w:val="000000"/>
        </w:rPr>
        <w:t xml:space="preserve">*Los formatos DIRBDE de los documentos requeridos se encuentran en: </w:t>
      </w:r>
      <w:r>
        <w:rPr>
          <w:color w:val="1155CC"/>
          <w:u w:val="single"/>
        </w:rPr>
        <w:t>https://uchile.cl/u7741</w:t>
      </w:r>
      <w:r>
        <w:rPr>
          <w:color w:val="1155CC"/>
        </w:rPr>
        <w:t xml:space="preserve"> </w:t>
      </w:r>
      <w:r>
        <w:rPr>
          <w:color w:val="000000"/>
        </w:rPr>
        <w:t xml:space="preserve">(en “documentos adjuntos”). Los documentos deberán ser enviados en un solo archivo en formato </w:t>
      </w:r>
      <w:proofErr w:type="spellStart"/>
      <w:r>
        <w:rPr>
          <w:color w:val="000000"/>
        </w:rPr>
        <w:t>pdf</w:t>
      </w:r>
      <w:proofErr w:type="spellEnd"/>
      <w:r>
        <w:rPr>
          <w:color w:val="000000"/>
        </w:rPr>
        <w:t>. No se aceptarán otros formatos, con el fin de garantizar autentic</w:t>
      </w:r>
      <w:r>
        <w:rPr>
          <w:color w:val="000000"/>
        </w:rPr>
        <w:t>idad de lo informado.</w:t>
      </w:r>
    </w:p>
    <w:p w14:paraId="25AC5177" w14:textId="696D3723" w:rsidR="001178AA" w:rsidRDefault="00C57C82">
      <w:pPr>
        <w:spacing w:before="65"/>
        <w:ind w:left="10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Documentos que respalden el correcto uso del beneficio</w:t>
      </w:r>
      <w:r w:rsidR="00356D2C">
        <w:rPr>
          <w:rFonts w:ascii="Arial" w:eastAsia="Arial" w:hAnsi="Arial" w:cs="Arial"/>
          <w:b/>
        </w:rPr>
        <w:t>:</w:t>
      </w:r>
    </w:p>
    <w:p w14:paraId="5EBE0DD5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3C2588C9" w14:textId="77777777" w:rsidR="001178AA" w:rsidRDefault="00C57C82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100" w:right="104"/>
        <w:jc w:val="both"/>
        <w:rPr>
          <w:color w:val="000000"/>
        </w:rPr>
      </w:pPr>
      <w:r>
        <w:rPr>
          <w:color w:val="000000"/>
        </w:rPr>
        <w:t xml:space="preserve">Al término de cada semestre, deberás enviar a tu Unidad de Bienestar local los comprobantes que respalden el uso apropiado del beneficio </w:t>
      </w:r>
      <w:r>
        <w:t xml:space="preserve">por </w:t>
      </w:r>
      <w:r>
        <w:rPr>
          <w:color w:val="000000"/>
        </w:rPr>
        <w:t>cada mes que tuviste asignación durante el semestre respectivo. Los documentos son los siguientes:</w:t>
      </w:r>
    </w:p>
    <w:p w14:paraId="06FD49C9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14:paraId="3E04516D" w14:textId="77777777" w:rsidR="001178AA" w:rsidRDefault="00C57C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78" w:lineRule="auto"/>
        <w:ind w:right="104"/>
        <w:jc w:val="both"/>
      </w:pPr>
      <w:r>
        <w:rPr>
          <w:color w:val="000000"/>
        </w:rPr>
        <w:t xml:space="preserve">Comprobante de </w:t>
      </w:r>
      <w:r>
        <w:rPr>
          <w:color w:val="000000"/>
        </w:rPr>
        <w:t>transferencia o depósito bancario del pago del arriendo para cada mes de asignación (ejemplo: marzo, abril, mayo, junio, julio); y</w:t>
      </w:r>
    </w:p>
    <w:p w14:paraId="46B49F49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4"/>
          <w:szCs w:val="24"/>
        </w:rPr>
      </w:pPr>
    </w:p>
    <w:p w14:paraId="1A4F8173" w14:textId="1549161A" w:rsidR="001178AA" w:rsidRDefault="00C57C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</w:tabs>
        <w:spacing w:line="276" w:lineRule="auto"/>
        <w:ind w:right="104"/>
        <w:jc w:val="both"/>
      </w:pPr>
      <w:r>
        <w:rPr>
          <w:color w:val="000000"/>
        </w:rPr>
        <w:t>Comprobante de pago de arriendo mensual en formato DIRBDE, firmado por el/la estudiante y su arrendador</w:t>
      </w:r>
      <w:r w:rsidR="00356D2C">
        <w:rPr>
          <w:color w:val="000000"/>
        </w:rPr>
        <w:t>/a</w:t>
      </w:r>
      <w:r>
        <w:rPr>
          <w:color w:val="000000"/>
        </w:rPr>
        <w:t>. Si el/la estudiante paga en efectivo, sólo debe adjuntar este documento e indicarlo en el documento (al costado del monto a pagar).</w:t>
      </w:r>
    </w:p>
    <w:p w14:paraId="7725C8A7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5"/>
          <w:szCs w:val="25"/>
        </w:rPr>
      </w:pPr>
    </w:p>
    <w:p w14:paraId="7F8FB17D" w14:textId="77777777" w:rsidR="001178AA" w:rsidRDefault="00C57C82">
      <w:pPr>
        <w:pBdr>
          <w:top w:val="nil"/>
          <w:left w:val="nil"/>
          <w:bottom w:val="nil"/>
          <w:right w:val="nil"/>
          <w:between w:val="nil"/>
        </w:pBdr>
        <w:spacing w:before="1" w:line="278" w:lineRule="auto"/>
        <w:ind w:left="100" w:right="111"/>
        <w:jc w:val="both"/>
        <w:rPr>
          <w:color w:val="000000"/>
        </w:rPr>
      </w:pPr>
      <w:r>
        <w:rPr>
          <w:color w:val="000000"/>
        </w:rPr>
        <w:t>Los documentos deb</w:t>
      </w:r>
      <w:r>
        <w:rPr>
          <w:color w:val="000000"/>
        </w:rPr>
        <w:t xml:space="preserve">en ser enviados en un solo archivo en formato </w:t>
      </w:r>
      <w:proofErr w:type="spellStart"/>
      <w:r>
        <w:rPr>
          <w:color w:val="000000"/>
        </w:rPr>
        <w:t>pdf</w:t>
      </w:r>
      <w:proofErr w:type="spellEnd"/>
      <w:r>
        <w:rPr>
          <w:color w:val="000000"/>
        </w:rPr>
        <w:t>. No se aceptarán otros formatos, con el fin de garantizar autenticidad de lo informado.</w:t>
      </w:r>
    </w:p>
    <w:p w14:paraId="46990E4F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14:paraId="78C6B6F3" w14:textId="77777777" w:rsidR="001178AA" w:rsidRDefault="00C57C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0" w:right="109"/>
        <w:jc w:val="both"/>
        <w:rPr>
          <w:color w:val="000000"/>
        </w:rPr>
      </w:pPr>
      <w:r>
        <w:rPr>
          <w:color w:val="000000"/>
        </w:rPr>
        <w:t>*Los formatos DIRBD</w:t>
      </w:r>
      <w:r>
        <w:t>E</w:t>
      </w:r>
      <w:r>
        <w:rPr>
          <w:color w:val="000000"/>
        </w:rPr>
        <w:t xml:space="preserve"> se encuentran en: </w:t>
      </w:r>
      <w:r>
        <w:rPr>
          <w:color w:val="1155CC"/>
          <w:u w:val="single"/>
        </w:rPr>
        <w:t>https://uchile.cl/u7741</w:t>
      </w:r>
      <w:r>
        <w:rPr>
          <w:color w:val="000000"/>
        </w:rPr>
        <w:t xml:space="preserve">. </w:t>
      </w:r>
    </w:p>
    <w:p w14:paraId="7A6588B4" w14:textId="77777777" w:rsidR="001178AA" w:rsidRDefault="001178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0" w:right="109"/>
        <w:jc w:val="both"/>
      </w:pPr>
    </w:p>
    <w:p w14:paraId="243A481F" w14:textId="77777777" w:rsidR="001178AA" w:rsidRDefault="00C57C8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0" w:right="109"/>
        <w:jc w:val="both"/>
        <w:rPr>
          <w:color w:val="000000"/>
        </w:rPr>
      </w:pPr>
      <w:r>
        <w:rPr>
          <w:color w:val="000000"/>
        </w:rPr>
        <w:t xml:space="preserve">La DIRBDE podrá solicitar </w:t>
      </w:r>
      <w:proofErr w:type="gramStart"/>
      <w:r>
        <w:rPr>
          <w:color w:val="000000"/>
        </w:rPr>
        <w:t xml:space="preserve">a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>/la estudiante beneficiario</w:t>
      </w:r>
      <w:proofErr w:type="gramEnd"/>
      <w:r>
        <w:rPr>
          <w:color w:val="000000"/>
        </w:rPr>
        <w:t xml:space="preserve"> la restitución de los dineros asignados por la Beca de Residencia Interna, en caso de detectarse un error u omisión en la información o documentación que respalda la asignación y entrega del benefic</w:t>
      </w:r>
      <w:r>
        <w:rPr>
          <w:color w:val="000000"/>
        </w:rPr>
        <w:t xml:space="preserve">io, o bien, en caso de detectarse un mal uso del beneficio por parte de </w:t>
      </w:r>
      <w:proofErr w:type="spellStart"/>
      <w:r>
        <w:rPr>
          <w:color w:val="000000"/>
        </w:rPr>
        <w:t>el</w:t>
      </w:r>
      <w:proofErr w:type="spellEnd"/>
      <w:r>
        <w:rPr>
          <w:color w:val="000000"/>
        </w:rPr>
        <w:t>/la estudiante.</w:t>
      </w:r>
    </w:p>
    <w:sectPr w:rsidR="001178AA">
      <w:pgSz w:w="11900" w:h="16840"/>
      <w:pgMar w:top="150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27EA" w14:textId="77777777" w:rsidR="00C57C82" w:rsidRDefault="00C57C82">
      <w:r>
        <w:separator/>
      </w:r>
    </w:p>
  </w:endnote>
  <w:endnote w:type="continuationSeparator" w:id="0">
    <w:p w14:paraId="38BA115F" w14:textId="77777777" w:rsidR="00C57C82" w:rsidRDefault="00C5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A61A5" w14:textId="77777777" w:rsidR="00C57C82" w:rsidRDefault="00C57C82">
      <w:r>
        <w:separator/>
      </w:r>
    </w:p>
  </w:footnote>
  <w:footnote w:type="continuationSeparator" w:id="0">
    <w:p w14:paraId="4B6BA1F1" w14:textId="77777777" w:rsidR="00C57C82" w:rsidRDefault="00C57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105D" w14:textId="77777777" w:rsidR="001178AA" w:rsidRDefault="00C57C82">
    <w:r>
      <w:rPr>
        <w:noProof/>
      </w:rPr>
      <w:drawing>
        <wp:anchor distT="0" distB="0" distL="0" distR="0" simplePos="0" relativeHeight="251658240" behindDoc="1" locked="0" layoutInCell="1" hidden="0" allowOverlap="1" wp14:anchorId="234B53B2" wp14:editId="1BD6A291">
          <wp:simplePos x="0" y="0"/>
          <wp:positionH relativeFrom="page">
            <wp:posOffset>3175</wp:posOffset>
          </wp:positionH>
          <wp:positionV relativeFrom="page">
            <wp:posOffset>-123824</wp:posOffset>
          </wp:positionV>
          <wp:extent cx="8088312" cy="10058400"/>
          <wp:effectExtent l="0" t="0" r="0" b="0"/>
          <wp:wrapNone/>
          <wp:docPr id="1" name="image1.png" descr="plantilla word DIRBDE 2023_1-0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lantilla word DIRBDE 2023_1-03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88312" cy="10058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E56A3"/>
    <w:multiLevelType w:val="multilevel"/>
    <w:tmpl w:val="FBFA2F1C"/>
    <w:lvl w:ilvl="0">
      <w:start w:val="1"/>
      <w:numFmt w:val="decimal"/>
      <w:lvlText w:val="%1."/>
      <w:lvlJc w:val="left"/>
      <w:pPr>
        <w:ind w:left="820" w:hanging="360"/>
      </w:pPr>
      <w:rPr>
        <w:rFonts w:ascii="Arial MT" w:eastAsia="Arial MT" w:hAnsi="Arial MT" w:cs="Arial MT"/>
        <w:sz w:val="22"/>
        <w:szCs w:val="22"/>
      </w:rPr>
    </w:lvl>
    <w:lvl w:ilvl="1">
      <w:numFmt w:val="bullet"/>
      <w:lvlText w:val="•"/>
      <w:lvlJc w:val="left"/>
      <w:pPr>
        <w:ind w:left="1662" w:hanging="360"/>
      </w:pPr>
    </w:lvl>
    <w:lvl w:ilvl="2">
      <w:numFmt w:val="bullet"/>
      <w:lvlText w:val="•"/>
      <w:lvlJc w:val="left"/>
      <w:pPr>
        <w:ind w:left="2504" w:hanging="360"/>
      </w:pPr>
    </w:lvl>
    <w:lvl w:ilvl="3">
      <w:numFmt w:val="bullet"/>
      <w:lvlText w:val="•"/>
      <w:lvlJc w:val="left"/>
      <w:pPr>
        <w:ind w:left="3346" w:hanging="360"/>
      </w:pPr>
    </w:lvl>
    <w:lvl w:ilvl="4">
      <w:numFmt w:val="bullet"/>
      <w:lvlText w:val="•"/>
      <w:lvlJc w:val="left"/>
      <w:pPr>
        <w:ind w:left="4188" w:hanging="360"/>
      </w:pPr>
    </w:lvl>
    <w:lvl w:ilvl="5">
      <w:numFmt w:val="bullet"/>
      <w:lvlText w:val="•"/>
      <w:lvlJc w:val="left"/>
      <w:pPr>
        <w:ind w:left="5030" w:hanging="360"/>
      </w:pPr>
    </w:lvl>
    <w:lvl w:ilvl="6">
      <w:numFmt w:val="bullet"/>
      <w:lvlText w:val="•"/>
      <w:lvlJc w:val="left"/>
      <w:pPr>
        <w:ind w:left="5872" w:hanging="360"/>
      </w:pPr>
    </w:lvl>
    <w:lvl w:ilvl="7">
      <w:numFmt w:val="bullet"/>
      <w:lvlText w:val="•"/>
      <w:lvlJc w:val="left"/>
      <w:pPr>
        <w:ind w:left="6714" w:hanging="360"/>
      </w:pPr>
    </w:lvl>
    <w:lvl w:ilvl="8">
      <w:numFmt w:val="bullet"/>
      <w:lvlText w:val="•"/>
      <w:lvlJc w:val="left"/>
      <w:pPr>
        <w:ind w:left="7556" w:hanging="360"/>
      </w:pPr>
    </w:lvl>
  </w:abstractNum>
  <w:abstractNum w:abstractNumId="1" w15:restartNumberingAfterBreak="0">
    <w:nsid w:val="6A726ED3"/>
    <w:multiLevelType w:val="multilevel"/>
    <w:tmpl w:val="D2DA7CB4"/>
    <w:lvl w:ilvl="0">
      <w:start w:val="1"/>
      <w:numFmt w:val="decimal"/>
      <w:lvlText w:val="%1."/>
      <w:lvlJc w:val="left"/>
      <w:pPr>
        <w:ind w:left="820" w:hanging="360"/>
      </w:pPr>
      <w:rPr>
        <w:rFonts w:ascii="Arial MT" w:eastAsia="Arial MT" w:hAnsi="Arial MT" w:cs="Arial MT"/>
        <w:sz w:val="22"/>
        <w:szCs w:val="22"/>
      </w:rPr>
    </w:lvl>
    <w:lvl w:ilvl="1">
      <w:start w:val="1"/>
      <w:numFmt w:val="lowerLetter"/>
      <w:lvlText w:val="%2."/>
      <w:lvlJc w:val="left"/>
      <w:pPr>
        <w:ind w:left="1540" w:hanging="360"/>
      </w:pPr>
      <w:rPr>
        <w:rFonts w:ascii="Arial MT" w:eastAsia="Arial MT" w:hAnsi="Arial MT" w:cs="Arial MT"/>
        <w:sz w:val="22"/>
        <w:szCs w:val="22"/>
      </w:rPr>
    </w:lvl>
    <w:lvl w:ilvl="2">
      <w:numFmt w:val="bullet"/>
      <w:lvlText w:val="•"/>
      <w:lvlJc w:val="left"/>
      <w:pPr>
        <w:ind w:left="2395" w:hanging="360"/>
      </w:pPr>
    </w:lvl>
    <w:lvl w:ilvl="3">
      <w:numFmt w:val="bullet"/>
      <w:lvlText w:val="•"/>
      <w:lvlJc w:val="left"/>
      <w:pPr>
        <w:ind w:left="3251" w:hanging="360"/>
      </w:pPr>
    </w:lvl>
    <w:lvl w:ilvl="4">
      <w:numFmt w:val="bullet"/>
      <w:lvlText w:val="•"/>
      <w:lvlJc w:val="left"/>
      <w:pPr>
        <w:ind w:left="4106" w:hanging="360"/>
      </w:pPr>
    </w:lvl>
    <w:lvl w:ilvl="5">
      <w:numFmt w:val="bullet"/>
      <w:lvlText w:val="•"/>
      <w:lvlJc w:val="left"/>
      <w:pPr>
        <w:ind w:left="4962" w:hanging="360"/>
      </w:pPr>
    </w:lvl>
    <w:lvl w:ilvl="6">
      <w:numFmt w:val="bullet"/>
      <w:lvlText w:val="•"/>
      <w:lvlJc w:val="left"/>
      <w:pPr>
        <w:ind w:left="5817" w:hanging="360"/>
      </w:pPr>
    </w:lvl>
    <w:lvl w:ilvl="7">
      <w:numFmt w:val="bullet"/>
      <w:lvlText w:val="•"/>
      <w:lvlJc w:val="left"/>
      <w:pPr>
        <w:ind w:left="6673" w:hanging="360"/>
      </w:pPr>
    </w:lvl>
    <w:lvl w:ilvl="8">
      <w:numFmt w:val="bullet"/>
      <w:lvlText w:val="•"/>
      <w:lvlJc w:val="left"/>
      <w:pPr>
        <w:ind w:left="7528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8AA"/>
    <w:rsid w:val="001178AA"/>
    <w:rsid w:val="00356C13"/>
    <w:rsid w:val="00356D2C"/>
    <w:rsid w:val="007D3E3C"/>
    <w:rsid w:val="00C57C82"/>
    <w:rsid w:val="00E0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1A01F"/>
  <w15:docId w15:val="{D5B2C298-7A71-4DE3-A983-8EC39464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es-ES" w:eastAsia="es-C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77"/>
      <w:ind w:left="286"/>
    </w:pPr>
    <w:rPr>
      <w:rFonts w:ascii="Arial" w:eastAsia="Arial" w:hAnsi="Arial" w:cs="Arial"/>
      <w:b/>
      <w:bCs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0" w:hanging="360"/>
      <w:jc w:val="both"/>
    </w:pPr>
  </w:style>
  <w:style w:type="paragraph" w:styleId="Prrafodelista">
    <w:name w:val="List Paragraph"/>
    <w:basedOn w:val="Normal"/>
    <w:uiPriority w:val="1"/>
    <w:qFormat/>
    <w:pPr>
      <w:ind w:left="820" w:right="10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le.cl/u50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CReJG/9Kftl8fjer9vljg5Fe4A==">CgMxLjA4AHIhMThzOGxMcTN3WXRQMWlrS0hUdWs4eTV1RXJqNjlia3BQ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Constanza Estefanía Bustos Araya (constanzabustos)</dc:creator>
  <cp:lastModifiedBy>Constanza Estefanía Bustos Araya (constanzabustos)</cp:lastModifiedBy>
  <cp:revision>2</cp:revision>
  <dcterms:created xsi:type="dcterms:W3CDTF">2024-10-03T14:38:00Z</dcterms:created>
  <dcterms:modified xsi:type="dcterms:W3CDTF">2024-10-03T14:38:00Z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Word</vt:lpwstr>
  </property>
  <property fmtid="{D5CDD505-2E9C-101B-9397-08002B2CF9AE}" pid="4" name="LastSaved">
    <vt:filetime>2024-01-31T00:00:00Z</vt:filetime>
  </property>
</Properties>
</file>